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center"/>
        <w:rPr>
          <w:b/>
          <w:color w:val="000000" w:themeColor="text1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center"/>
        <w:rPr>
          <w:b/>
          <w:color w:val="000000" w:themeColor="text1"/>
          <w:lang w:val="es-MX"/>
        </w:rPr>
      </w:pPr>
      <w:r w:rsidRPr="009D5031">
        <w:rPr>
          <w:b/>
          <w:color w:val="000000" w:themeColor="text1"/>
          <w:lang w:val="es-MX"/>
        </w:rPr>
        <w:t>"Formación de Valores Éticos e Integridad para Entidades Públicas, Sector Privado, Sociedad Civil y Ciudadanía en General".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center"/>
        <w:rPr>
          <w:b/>
          <w:color w:val="000000" w:themeColor="text1"/>
          <w:lang w:val="es-MX"/>
        </w:rPr>
      </w:pPr>
      <w:r w:rsidRPr="009D5031">
        <w:rPr>
          <w:b/>
          <w:color w:val="000000" w:themeColor="text1"/>
          <w:lang w:val="es-MX"/>
        </w:rPr>
        <w:t>(3, 5 y 7 de agosto 2020)</w:t>
      </w:r>
    </w:p>
    <w:p w:rsidR="003D3431" w:rsidRPr="009D5031" w:rsidRDefault="003D3431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  <w:r w:rsidRPr="009D5031">
        <w:rPr>
          <w:color w:val="000000" w:themeColor="text1"/>
          <w:lang w:val="es-MX"/>
        </w:rPr>
        <w:t>En cumplimiento al hito 6 del Compromiso 14 del 4to. Plan de acción Nacional de Gobierno abierto de Guatemala, la Contraloría General de Cuentas y la </w:t>
      </w:r>
      <w:hyperlink r:id="rId8" w:history="1">
        <w:r w:rsidRPr="009D5031">
          <w:rPr>
            <w:rStyle w:val="Hipervnculo"/>
            <w:color w:val="000000" w:themeColor="text1"/>
            <w:lang w:val="es-MX"/>
          </w:rPr>
          <w:t>Comisión Presidencial de Gobierno Abierto y Electrónico</w:t>
        </w:r>
      </w:hyperlink>
      <w:r w:rsidRPr="009D5031">
        <w:rPr>
          <w:color w:val="000000" w:themeColor="text1"/>
          <w:lang w:val="es-MX"/>
        </w:rPr>
        <w:t xml:space="preserve"> desarrolló la capacitación virtual Formación de Valores Éticos e Integridad para Entidades Públicas, la cual estuvo dirigida al sector privado, sociedad civil y ciudadanía en general, dividida en 3 fechas: (3, 5 y 7 de agosto del presente), cada fecha en horario de 8:00 a 12:00 pm. Durante las 3 fechas de capacitaciones se tuvo una </w:t>
      </w:r>
      <w:r w:rsidRPr="009D5031">
        <w:rPr>
          <w:b/>
          <w:color w:val="000000" w:themeColor="text1"/>
          <w:lang w:val="es-MX"/>
        </w:rPr>
        <w:t xml:space="preserve">participación de </w:t>
      </w:r>
      <w:r w:rsidR="006A721E" w:rsidRPr="009D5031">
        <w:rPr>
          <w:b/>
          <w:color w:val="000000" w:themeColor="text1"/>
          <w:lang w:val="es-MX"/>
        </w:rPr>
        <w:t>254</w:t>
      </w:r>
      <w:r w:rsidRPr="009D5031">
        <w:rPr>
          <w:b/>
          <w:color w:val="000000" w:themeColor="text1"/>
          <w:lang w:val="es-MX"/>
        </w:rPr>
        <w:t xml:space="preserve"> usuarios que ingresaron a la plataforma</w:t>
      </w:r>
      <w:r w:rsidRPr="009D5031">
        <w:rPr>
          <w:color w:val="000000" w:themeColor="text1"/>
          <w:lang w:val="es-MX"/>
        </w:rPr>
        <w:t xml:space="preserve"> con su nombre y apellido de diferentes sectores.</w:t>
      </w:r>
      <w:r w:rsidR="009D5031" w:rsidRPr="009D5031">
        <w:rPr>
          <w:color w:val="000000" w:themeColor="text1"/>
          <w:lang w:val="es-MX"/>
        </w:rPr>
        <w:t xml:space="preserve"> </w:t>
      </w:r>
    </w:p>
    <w:p w:rsidR="009D5031" w:rsidRPr="009D5031" w:rsidRDefault="009D50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  <w:r w:rsidRPr="009D5031">
        <w:rPr>
          <w:color w:val="000000" w:themeColor="text1"/>
          <w:lang w:val="es-MX"/>
        </w:rPr>
        <w:t xml:space="preserve">Cabe destacar que hubo una participación mayor, sin </w:t>
      </w:r>
      <w:r w:rsidR="000024EE" w:rsidRPr="009D5031">
        <w:rPr>
          <w:color w:val="000000" w:themeColor="text1"/>
          <w:lang w:val="es-MX"/>
        </w:rPr>
        <w:t>embargo,</w:t>
      </w:r>
      <w:r w:rsidRPr="009D5031">
        <w:rPr>
          <w:color w:val="000000" w:themeColor="text1"/>
          <w:lang w:val="es-MX"/>
        </w:rPr>
        <w:t xml:space="preserve"> ingresaron de forma anónima </w:t>
      </w:r>
      <w:r w:rsidR="008302F9">
        <w:rPr>
          <w:color w:val="000000" w:themeColor="text1"/>
          <w:lang w:val="es-MX"/>
        </w:rPr>
        <w:t>(</w:t>
      </w:r>
      <w:r w:rsidR="008302F9" w:rsidRPr="008302F9">
        <w:rPr>
          <w:bCs/>
          <w:lang w:val="es-MX"/>
        </w:rPr>
        <w:t>4</w:t>
      </w:r>
      <w:r w:rsidR="008302F9">
        <w:rPr>
          <w:bCs/>
          <w:lang w:val="es-MX"/>
        </w:rPr>
        <w:t>,</w:t>
      </w:r>
      <w:r w:rsidR="008302F9" w:rsidRPr="008302F9">
        <w:rPr>
          <w:bCs/>
          <w:lang w:val="es-MX"/>
        </w:rPr>
        <w:t>27</w:t>
      </w:r>
      <w:r w:rsidR="008302F9">
        <w:rPr>
          <w:bCs/>
          <w:lang w:val="es-MX"/>
        </w:rPr>
        <w:t>0</w:t>
      </w:r>
      <w:r w:rsidR="008302F9" w:rsidRPr="008302F9">
        <w:rPr>
          <w:bCs/>
          <w:lang w:val="es-MX"/>
        </w:rPr>
        <w:t>)</w:t>
      </w:r>
      <w:r w:rsidR="008302F9">
        <w:rPr>
          <w:b/>
          <w:bCs/>
          <w:lang w:val="es-MX"/>
        </w:rPr>
        <w:t xml:space="preserve"> </w:t>
      </w:r>
      <w:r w:rsidRPr="009D5031">
        <w:rPr>
          <w:color w:val="000000" w:themeColor="text1"/>
          <w:lang w:val="es-MX"/>
        </w:rPr>
        <w:t>por lo que no hay un dato cuantificable y solo se tomó en cuenta para</w:t>
      </w:r>
      <w:r w:rsidR="000024EE">
        <w:rPr>
          <w:color w:val="000000" w:themeColor="text1"/>
          <w:lang w:val="es-MX"/>
        </w:rPr>
        <w:t xml:space="preserve"> efectos de medición </w:t>
      </w:r>
      <w:r w:rsidRPr="009D5031">
        <w:rPr>
          <w:color w:val="000000" w:themeColor="text1"/>
          <w:lang w:val="es-MX"/>
        </w:rPr>
        <w:t xml:space="preserve">a las personas que ingresaron con su nombre y apellido. 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shd w:val="clear" w:color="auto" w:fill="FFFFFF"/>
          <w:lang w:val="es-MX"/>
        </w:rPr>
      </w:pPr>
      <w:r w:rsidRPr="009D5031">
        <w:rPr>
          <w:color w:val="000000" w:themeColor="text1"/>
          <w:lang w:val="es-MX"/>
        </w:rPr>
        <w:t xml:space="preserve">La inauguración de las jornadas de capacitación estuvo a cargo del </w:t>
      </w:r>
      <w:proofErr w:type="spellStart"/>
      <w:r w:rsidRPr="009D5031">
        <w:rPr>
          <w:color w:val="000000" w:themeColor="text1"/>
          <w:lang w:val="es-MX"/>
        </w:rPr>
        <w:t>Msc</w:t>
      </w:r>
      <w:proofErr w:type="spellEnd"/>
      <w:r w:rsidRPr="009D5031">
        <w:rPr>
          <w:color w:val="000000" w:themeColor="text1"/>
          <w:lang w:val="es-MX"/>
        </w:rPr>
        <w:t xml:space="preserve">. Mario Francisco </w:t>
      </w:r>
      <w:proofErr w:type="spellStart"/>
      <w:r w:rsidRPr="009D5031">
        <w:rPr>
          <w:color w:val="000000" w:themeColor="text1"/>
          <w:lang w:val="es-MX"/>
        </w:rPr>
        <w:t>Xocoy</w:t>
      </w:r>
      <w:proofErr w:type="spellEnd"/>
      <w:r w:rsidRPr="009D5031">
        <w:rPr>
          <w:color w:val="000000" w:themeColor="text1"/>
          <w:lang w:val="es-MX"/>
        </w:rPr>
        <w:t xml:space="preserve"> </w:t>
      </w:r>
      <w:proofErr w:type="spellStart"/>
      <w:r w:rsidRPr="009D5031">
        <w:rPr>
          <w:color w:val="000000" w:themeColor="text1"/>
          <w:lang w:val="es-MX"/>
        </w:rPr>
        <w:t>Buch</w:t>
      </w:r>
      <w:proofErr w:type="spellEnd"/>
      <w:r w:rsidRPr="009D5031">
        <w:rPr>
          <w:color w:val="000000" w:themeColor="text1"/>
          <w:lang w:val="es-MX"/>
        </w:rPr>
        <w:t xml:space="preserve">, </w:t>
      </w:r>
      <w:proofErr w:type="spellStart"/>
      <w:r w:rsidRPr="009D5031">
        <w:rPr>
          <w:color w:val="000000" w:themeColor="text1"/>
          <w:lang w:val="es-MX"/>
        </w:rPr>
        <w:t>Subcontralor</w:t>
      </w:r>
      <w:proofErr w:type="spellEnd"/>
      <w:r w:rsidRPr="009D5031">
        <w:rPr>
          <w:color w:val="000000" w:themeColor="text1"/>
          <w:lang w:val="es-MX"/>
        </w:rPr>
        <w:t xml:space="preserve"> de Probidad y moderada por el </w:t>
      </w:r>
      <w:proofErr w:type="spellStart"/>
      <w:r w:rsidRPr="009D5031">
        <w:rPr>
          <w:color w:val="000000" w:themeColor="text1"/>
          <w:shd w:val="clear" w:color="auto" w:fill="FFFFFF"/>
          <w:lang w:val="es-MX"/>
        </w:rPr>
        <w:t>Msc</w:t>
      </w:r>
      <w:proofErr w:type="spellEnd"/>
      <w:r w:rsidRPr="009D5031">
        <w:rPr>
          <w:color w:val="000000" w:themeColor="text1"/>
          <w:shd w:val="clear" w:color="auto" w:fill="FFFFFF"/>
          <w:lang w:val="es-MX"/>
        </w:rPr>
        <w:t xml:space="preserve">. Rony </w:t>
      </w:r>
      <w:proofErr w:type="spellStart"/>
      <w:r w:rsidRPr="009D5031">
        <w:rPr>
          <w:color w:val="000000" w:themeColor="text1"/>
          <w:shd w:val="clear" w:color="auto" w:fill="FFFFFF"/>
          <w:lang w:val="es-MX"/>
        </w:rPr>
        <w:t>Zuñiga</w:t>
      </w:r>
      <w:proofErr w:type="spellEnd"/>
      <w:r w:rsidRPr="009D5031">
        <w:rPr>
          <w:color w:val="000000" w:themeColor="text1"/>
          <w:shd w:val="clear" w:color="auto" w:fill="FFFFFF"/>
          <w:lang w:val="es-MX"/>
        </w:rPr>
        <w:t>.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shd w:val="clear" w:color="auto" w:fill="FFFFFF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rPr>
          <w:color w:val="000000" w:themeColor="text1"/>
          <w:shd w:val="clear" w:color="auto" w:fill="FFFFFF"/>
          <w:lang w:val="es-MX"/>
        </w:rPr>
      </w:pPr>
      <w:r w:rsidRPr="009D5031">
        <w:rPr>
          <w:color w:val="000000" w:themeColor="text1"/>
          <w:shd w:val="clear" w:color="auto" w:fill="FFFFFF"/>
          <w:lang w:val="es-MX"/>
        </w:rPr>
        <w:t>Los temas tratados por los expositores:</w:t>
      </w:r>
    </w:p>
    <w:p w:rsidR="003D3431" w:rsidRPr="009D5031" w:rsidRDefault="003D3431" w:rsidP="003D343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90" w:afterAutospacing="0" w:line="276" w:lineRule="auto"/>
        <w:rPr>
          <w:color w:val="000000" w:themeColor="text1"/>
          <w:lang w:val="es-MX"/>
        </w:rPr>
      </w:pPr>
      <w:r w:rsidRPr="009D5031">
        <w:rPr>
          <w:color w:val="000000" w:themeColor="text1"/>
          <w:shd w:val="clear" w:color="auto" w:fill="FFFFFF"/>
          <w:lang w:val="es-MX"/>
        </w:rPr>
        <w:t>"Ejes de Gobierno Abierto". A cargo de la Licda. Patricia Pineda, de la Comisión Presidencial de Gobierno Abierto y Electrónico.</w:t>
      </w:r>
    </w:p>
    <w:p w:rsidR="003D3431" w:rsidRPr="009D5031" w:rsidRDefault="003D3431" w:rsidP="003D343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90" w:afterAutospacing="0" w:line="276" w:lineRule="auto"/>
        <w:rPr>
          <w:color w:val="000000" w:themeColor="text1"/>
          <w:lang w:val="es-MX"/>
        </w:rPr>
      </w:pPr>
      <w:r w:rsidRPr="009D5031">
        <w:rPr>
          <w:color w:val="000000" w:themeColor="text1"/>
          <w:shd w:val="clear" w:color="auto" w:fill="FFFFFF"/>
          <w:lang w:val="es-MX"/>
        </w:rPr>
        <w:t>"Valores Éticos, Probidad e Integridad", por el Lic. Julio Alejandro Orellana, de la Contraloría General de Cuentas.</w:t>
      </w:r>
    </w:p>
    <w:p w:rsidR="003D3431" w:rsidRPr="009D5031" w:rsidRDefault="003D3431" w:rsidP="00FB10E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90" w:afterAutospacing="0" w:line="276" w:lineRule="auto"/>
        <w:rPr>
          <w:color w:val="000000" w:themeColor="text1"/>
          <w:lang w:val="es-MX"/>
        </w:rPr>
      </w:pPr>
      <w:r w:rsidRPr="009D5031">
        <w:rPr>
          <w:color w:val="000000" w:themeColor="text1"/>
          <w:shd w:val="clear" w:color="auto" w:fill="FFFFFF"/>
          <w:lang w:val="es-MX"/>
        </w:rPr>
        <w:t>"Diseño de un Sistema de Prevención de la Corrupción: un enfoque de control".</w:t>
      </w:r>
      <w:r w:rsidRPr="009D5031">
        <w:rPr>
          <w:color w:val="000000" w:themeColor="text1"/>
          <w:lang w:val="es-MX"/>
        </w:rPr>
        <w:t xml:space="preserve"> A cargo del </w:t>
      </w:r>
      <w:r w:rsidRPr="009D5031">
        <w:rPr>
          <w:color w:val="000000" w:themeColor="text1"/>
          <w:shd w:val="clear" w:color="auto" w:fill="FFFFFF"/>
          <w:lang w:val="es-MX"/>
        </w:rPr>
        <w:t xml:space="preserve">Lic. Arnaldo Jorge Vásquez, de la Contraloría General de Cuentas. </w:t>
      </w:r>
      <w:r w:rsidRPr="009D5031">
        <w:rPr>
          <w:color w:val="000000" w:themeColor="text1"/>
          <w:lang w:val="es-MX"/>
        </w:rPr>
        <w:br/>
      </w:r>
      <w:r w:rsidRPr="009D5031">
        <w:rPr>
          <w:color w:val="000000" w:themeColor="text1"/>
          <w:shd w:val="clear" w:color="auto" w:fill="FFFFFF"/>
          <w:lang w:val="es-MX"/>
        </w:rPr>
        <w:t xml:space="preserve"> 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  <w:r w:rsidRPr="009D5031">
        <w:rPr>
          <w:b/>
          <w:color w:val="000000" w:themeColor="text1"/>
          <w:lang w:val="es-MX"/>
        </w:rPr>
        <w:t xml:space="preserve">Día 1. </w:t>
      </w:r>
    </w:p>
    <w:tbl>
      <w:tblPr>
        <w:tblpPr w:leftFromText="180" w:rightFromText="180" w:vertAnchor="text" w:horzAnchor="margin" w:tblpXSpec="center" w:tblpY="1077"/>
        <w:tblW w:w="4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283"/>
        <w:gridCol w:w="1576"/>
      </w:tblGrid>
      <w:tr w:rsidR="003D3431" w:rsidRPr="009D5031" w:rsidTr="00C848B3">
        <w:trPr>
          <w:trHeight w:val="240"/>
        </w:trPr>
        <w:tc>
          <w:tcPr>
            <w:tcW w:w="1283" w:type="dxa"/>
            <w:shd w:val="clear" w:color="auto" w:fill="D9E2F3" w:themeFill="accent1" w:themeFillTint="33"/>
            <w:vAlign w:val="center"/>
            <w:hideMark/>
          </w:tcPr>
          <w:p w:rsidR="003D3431" w:rsidRPr="009D5031" w:rsidRDefault="00C848B3" w:rsidP="00D83A4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Femenino</w:t>
            </w:r>
            <w:proofErr w:type="spellEnd"/>
          </w:p>
        </w:tc>
        <w:tc>
          <w:tcPr>
            <w:tcW w:w="1264" w:type="dxa"/>
            <w:shd w:val="clear" w:color="auto" w:fill="D9E2F3" w:themeFill="accent1" w:themeFillTint="33"/>
            <w:noWrap/>
            <w:vAlign w:val="center"/>
            <w:hideMark/>
          </w:tcPr>
          <w:p w:rsidR="003D3431" w:rsidRPr="009D5031" w:rsidRDefault="00C848B3" w:rsidP="00D83A4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Masculino</w:t>
            </w:r>
            <w:proofErr w:type="spellEnd"/>
          </w:p>
        </w:tc>
        <w:tc>
          <w:tcPr>
            <w:tcW w:w="1576" w:type="dxa"/>
            <w:shd w:val="clear" w:color="auto" w:fill="D9E2F3" w:themeFill="accent1" w:themeFillTint="33"/>
            <w:noWrap/>
            <w:vAlign w:val="center"/>
            <w:hideMark/>
          </w:tcPr>
          <w:p w:rsidR="003D3431" w:rsidRPr="009D5031" w:rsidRDefault="00C848B3" w:rsidP="00D83A4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Participantes</w:t>
            </w:r>
          </w:p>
        </w:tc>
      </w:tr>
      <w:tr w:rsidR="003D3431" w:rsidRPr="009D5031" w:rsidTr="003D3431">
        <w:trPr>
          <w:trHeight w:val="473"/>
        </w:trPr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3D3431" w:rsidRPr="009D5031" w:rsidRDefault="00C848B3" w:rsidP="00D83A4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3D3431" w:rsidRPr="009D5031" w:rsidRDefault="00C848B3" w:rsidP="00D83A4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3D3431" w:rsidRPr="009D5031" w:rsidRDefault="00C848B3" w:rsidP="00D83A4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83</w:t>
            </w:r>
          </w:p>
        </w:tc>
      </w:tr>
    </w:tbl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  <w:r w:rsidRPr="009D5031">
        <w:rPr>
          <w:color w:val="000000" w:themeColor="text1"/>
          <w:lang w:val="es-MX"/>
        </w:rPr>
        <w:t xml:space="preserve">El 03 de agosto se inaugura la capacitación virtual y se cuenta con una participación de </w:t>
      </w:r>
      <w:r w:rsidR="00C848B3" w:rsidRPr="009D5031">
        <w:rPr>
          <w:color w:val="000000" w:themeColor="text1"/>
          <w:lang w:val="es-MX"/>
        </w:rPr>
        <w:t>83</w:t>
      </w:r>
      <w:r w:rsidRPr="009D5031">
        <w:rPr>
          <w:color w:val="000000" w:themeColor="text1"/>
          <w:lang w:val="es-MX"/>
        </w:rPr>
        <w:t xml:space="preserve"> usuarios que ingresaron a la plataforma</w:t>
      </w:r>
      <w:r w:rsidR="00C848B3" w:rsidRPr="009D5031">
        <w:rPr>
          <w:color w:val="000000" w:themeColor="text1"/>
          <w:lang w:val="es-MX"/>
        </w:rPr>
        <w:t xml:space="preserve"> y se registraron con nombre y apellido</w:t>
      </w:r>
      <w:r w:rsidRPr="009D5031">
        <w:rPr>
          <w:color w:val="000000" w:themeColor="text1"/>
          <w:lang w:val="es-MX"/>
        </w:rPr>
        <w:t xml:space="preserve">. 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ind w:left="720"/>
        <w:jc w:val="right"/>
        <w:rPr>
          <w:color w:val="000000" w:themeColor="text1"/>
          <w:sz w:val="16"/>
          <w:szCs w:val="16"/>
          <w:lang w:val="es-MX"/>
        </w:rPr>
      </w:pPr>
      <w:r w:rsidRPr="009D5031">
        <w:rPr>
          <w:color w:val="000000" w:themeColor="text1"/>
          <w:sz w:val="16"/>
          <w:szCs w:val="16"/>
          <w:lang w:val="es-MX"/>
        </w:rPr>
        <w:lastRenderedPageBreak/>
        <w:t>*Sin definir, hace referencia a las personas que no se identificaron con su nombre, sino utilizaron el nombre de su puesto de trabajo o a la Institución donde laboran.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center"/>
        <w:rPr>
          <w:b/>
          <w:color w:val="000000" w:themeColor="text1"/>
          <w:u w:val="single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b/>
          <w:color w:val="000000" w:themeColor="text1"/>
          <w:lang w:val="es-MX"/>
        </w:rPr>
      </w:pPr>
      <w:r w:rsidRPr="009D5031">
        <w:rPr>
          <w:b/>
          <w:color w:val="000000" w:themeColor="text1"/>
          <w:lang w:val="es-MX"/>
        </w:rPr>
        <w:t>Día 2.</w:t>
      </w:r>
    </w:p>
    <w:p w:rsidR="003D3431" w:rsidRPr="009D5031" w:rsidRDefault="003D3431" w:rsidP="000024EE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  <w:r w:rsidRPr="009D5031">
        <w:rPr>
          <w:color w:val="000000" w:themeColor="text1"/>
          <w:lang w:val="es-MX"/>
        </w:rPr>
        <w:t xml:space="preserve">El 05 de agosto continua la jornada de capacitaciones y se cuenta con una participación de </w:t>
      </w:r>
      <w:r w:rsidR="002E624B">
        <w:rPr>
          <w:color w:val="000000" w:themeColor="text1"/>
          <w:lang w:val="es-MX"/>
        </w:rPr>
        <w:t>70</w:t>
      </w:r>
      <w:r w:rsidRPr="009D5031">
        <w:rPr>
          <w:color w:val="000000" w:themeColor="text1"/>
          <w:lang w:val="es-MX"/>
        </w:rPr>
        <w:t xml:space="preserve"> usuarios que ingresaron a</w:t>
      </w:r>
      <w:r w:rsidR="000024EE">
        <w:rPr>
          <w:color w:val="000000" w:themeColor="text1"/>
          <w:lang w:val="es-MX"/>
        </w:rPr>
        <w:t xml:space="preserve"> la plataforma</w:t>
      </w:r>
      <w:r w:rsidR="000024EE" w:rsidRPr="009D5031">
        <w:rPr>
          <w:color w:val="000000" w:themeColor="text1"/>
          <w:lang w:val="es-MX"/>
        </w:rPr>
        <w:t xml:space="preserve"> y se registraron con nombre y apellido.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</w:p>
    <w:tbl>
      <w:tblPr>
        <w:tblpPr w:leftFromText="180" w:rightFromText="180" w:vertAnchor="text" w:horzAnchor="margin" w:tblpXSpec="center" w:tblpY="6"/>
        <w:tblW w:w="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283"/>
        <w:gridCol w:w="1576"/>
      </w:tblGrid>
      <w:tr w:rsidR="00C848B3" w:rsidRPr="009D5031" w:rsidTr="00C848B3">
        <w:trPr>
          <w:trHeight w:val="240"/>
        </w:trPr>
        <w:tc>
          <w:tcPr>
            <w:tcW w:w="1283" w:type="dxa"/>
            <w:shd w:val="clear" w:color="auto" w:fill="D9E2F3" w:themeFill="accent1" w:themeFillTint="33"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Femenino</w:t>
            </w:r>
            <w:proofErr w:type="spellEnd"/>
          </w:p>
        </w:tc>
        <w:tc>
          <w:tcPr>
            <w:tcW w:w="1283" w:type="dxa"/>
            <w:shd w:val="clear" w:color="auto" w:fill="D9E2F3" w:themeFill="accent1" w:themeFillTint="33"/>
            <w:noWrap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Masculino</w:t>
            </w:r>
            <w:proofErr w:type="spellEnd"/>
          </w:p>
        </w:tc>
        <w:tc>
          <w:tcPr>
            <w:tcW w:w="1576" w:type="dxa"/>
            <w:shd w:val="clear" w:color="auto" w:fill="D9E2F3" w:themeFill="accent1" w:themeFillTint="33"/>
            <w:noWrap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Participantes</w:t>
            </w:r>
          </w:p>
        </w:tc>
      </w:tr>
      <w:tr w:rsidR="00C848B3" w:rsidRPr="009D5031" w:rsidTr="00C848B3">
        <w:trPr>
          <w:trHeight w:val="473"/>
        </w:trPr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70</w:t>
            </w:r>
          </w:p>
        </w:tc>
      </w:tr>
    </w:tbl>
    <w:p w:rsidR="003D3431" w:rsidRPr="009D5031" w:rsidRDefault="003D3431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C848B3" w:rsidRPr="009D5031" w:rsidRDefault="00C848B3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C848B3" w:rsidRPr="009D5031" w:rsidRDefault="00C848B3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C848B3" w:rsidRPr="009D5031" w:rsidRDefault="00C848B3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b/>
          <w:color w:val="000000" w:themeColor="text1"/>
          <w:lang w:val="es-MX"/>
        </w:rPr>
      </w:pPr>
      <w:r w:rsidRPr="009D5031">
        <w:rPr>
          <w:b/>
          <w:color w:val="000000" w:themeColor="text1"/>
          <w:lang w:val="es-MX"/>
        </w:rPr>
        <w:t>Día 3.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  <w:r w:rsidRPr="009D5031">
        <w:rPr>
          <w:color w:val="000000" w:themeColor="text1"/>
          <w:lang w:val="es-MX"/>
        </w:rPr>
        <w:t xml:space="preserve">El 07 de agosto se finaliza la capacitación virtual y se cuenta con una participación total de </w:t>
      </w:r>
      <w:r w:rsidR="002E624B">
        <w:rPr>
          <w:color w:val="000000" w:themeColor="text1"/>
          <w:lang w:val="es-MX"/>
        </w:rPr>
        <w:t>101</w:t>
      </w:r>
      <w:r w:rsidRPr="009D5031">
        <w:rPr>
          <w:color w:val="000000" w:themeColor="text1"/>
          <w:lang w:val="es-MX"/>
        </w:rPr>
        <w:t xml:space="preserve"> usuarios que ingresaron por</w:t>
      </w:r>
      <w:r w:rsidR="000024EE">
        <w:rPr>
          <w:color w:val="000000" w:themeColor="text1"/>
          <w:lang w:val="es-MX"/>
        </w:rPr>
        <w:t xml:space="preserve"> la plataforma y </w:t>
      </w:r>
      <w:r w:rsidR="000024EE" w:rsidRPr="009D5031">
        <w:rPr>
          <w:color w:val="000000" w:themeColor="text1"/>
          <w:lang w:val="es-MX"/>
        </w:rPr>
        <w:t>se registraron con nombre y apellido.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</w:p>
    <w:tbl>
      <w:tblPr>
        <w:tblpPr w:leftFromText="180" w:rightFromText="180" w:vertAnchor="text" w:horzAnchor="page" w:tblpX="4489" w:tblpY="279"/>
        <w:tblW w:w="4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283"/>
        <w:gridCol w:w="1576"/>
      </w:tblGrid>
      <w:tr w:rsidR="003D3431" w:rsidRPr="009D5031" w:rsidTr="00C848B3">
        <w:trPr>
          <w:trHeight w:val="240"/>
        </w:trPr>
        <w:tc>
          <w:tcPr>
            <w:tcW w:w="1283" w:type="dxa"/>
            <w:shd w:val="clear" w:color="auto" w:fill="D9E2F3" w:themeFill="accent1" w:themeFillTint="33"/>
            <w:vAlign w:val="center"/>
            <w:hideMark/>
          </w:tcPr>
          <w:p w:rsidR="003D3431" w:rsidRPr="009D5031" w:rsidRDefault="00C848B3" w:rsidP="003D343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Femenino</w:t>
            </w:r>
            <w:proofErr w:type="spellEnd"/>
          </w:p>
        </w:tc>
        <w:tc>
          <w:tcPr>
            <w:tcW w:w="1264" w:type="dxa"/>
            <w:shd w:val="clear" w:color="auto" w:fill="D9E2F3" w:themeFill="accent1" w:themeFillTint="33"/>
            <w:noWrap/>
            <w:vAlign w:val="center"/>
            <w:hideMark/>
          </w:tcPr>
          <w:p w:rsidR="003D3431" w:rsidRPr="009D5031" w:rsidRDefault="00C848B3" w:rsidP="003D343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Masculino</w:t>
            </w:r>
            <w:proofErr w:type="spellEnd"/>
          </w:p>
        </w:tc>
        <w:tc>
          <w:tcPr>
            <w:tcW w:w="1576" w:type="dxa"/>
            <w:shd w:val="clear" w:color="auto" w:fill="D9E2F3" w:themeFill="accent1" w:themeFillTint="33"/>
            <w:noWrap/>
            <w:vAlign w:val="center"/>
            <w:hideMark/>
          </w:tcPr>
          <w:p w:rsidR="003D3431" w:rsidRPr="009D5031" w:rsidRDefault="003D3431" w:rsidP="003D343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Participantes</w:t>
            </w:r>
          </w:p>
        </w:tc>
      </w:tr>
      <w:tr w:rsidR="003D3431" w:rsidRPr="009D5031" w:rsidTr="00C848B3">
        <w:trPr>
          <w:trHeight w:val="473"/>
        </w:trPr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3D3431" w:rsidRPr="009D5031" w:rsidRDefault="00C848B3" w:rsidP="003D343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3D3431" w:rsidRPr="009D5031" w:rsidRDefault="00C848B3" w:rsidP="003D343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3D3431" w:rsidRPr="009D5031" w:rsidRDefault="00C848B3" w:rsidP="003D343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101</w:t>
            </w:r>
          </w:p>
        </w:tc>
      </w:tr>
    </w:tbl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</w:p>
    <w:p w:rsidR="003D3431" w:rsidRPr="009D5031" w:rsidRDefault="003D3431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3D3431" w:rsidRPr="009D5031" w:rsidRDefault="003D3431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C848B3" w:rsidRPr="009D5031" w:rsidRDefault="00C848B3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b/>
          <w:color w:val="000000" w:themeColor="text1"/>
          <w:lang w:val="es-MX"/>
        </w:rPr>
      </w:pPr>
      <w:r w:rsidRPr="009D5031">
        <w:rPr>
          <w:b/>
          <w:color w:val="000000" w:themeColor="text1"/>
          <w:lang w:val="es-MX"/>
        </w:rPr>
        <w:t xml:space="preserve">Resumen general </w:t>
      </w:r>
      <w:r w:rsidR="00C848B3" w:rsidRPr="009D5031">
        <w:rPr>
          <w:b/>
          <w:color w:val="000000" w:themeColor="text1"/>
          <w:lang w:val="es-MX"/>
        </w:rPr>
        <w:t>de participantes que se registraron con nombre y apellido</w:t>
      </w:r>
    </w:p>
    <w:p w:rsidR="003D3431" w:rsidRPr="009D5031" w:rsidRDefault="003D3431" w:rsidP="003D3431">
      <w:pPr>
        <w:pStyle w:val="NormalWeb"/>
        <w:shd w:val="clear" w:color="auto" w:fill="FFFFFF"/>
        <w:spacing w:before="0" w:beforeAutospacing="0" w:after="90" w:afterAutospacing="0" w:line="276" w:lineRule="auto"/>
        <w:jc w:val="both"/>
        <w:rPr>
          <w:color w:val="000000" w:themeColor="text1"/>
          <w:lang w:val="es-MX"/>
        </w:rPr>
      </w:pPr>
    </w:p>
    <w:tbl>
      <w:tblPr>
        <w:tblW w:w="6096" w:type="dxa"/>
        <w:jc w:val="center"/>
        <w:tblLook w:val="04A0" w:firstRow="1" w:lastRow="0" w:firstColumn="1" w:lastColumn="0" w:noHBand="0" w:noVBand="1"/>
      </w:tblPr>
      <w:tblGrid>
        <w:gridCol w:w="1741"/>
        <w:gridCol w:w="1230"/>
        <w:gridCol w:w="1283"/>
        <w:gridCol w:w="1842"/>
      </w:tblGrid>
      <w:tr w:rsidR="00C848B3" w:rsidRPr="009D5031" w:rsidTr="00C848B3">
        <w:trPr>
          <w:trHeight w:val="720"/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C848B3" w:rsidRPr="009D5031" w:rsidRDefault="00C848B3" w:rsidP="00C84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MX"/>
              </w:rPr>
            </w:pPr>
          </w:p>
          <w:p w:rsidR="00C848B3" w:rsidRPr="009D5031" w:rsidRDefault="00C848B3" w:rsidP="00C84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Fecha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Femenino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C848B3" w:rsidRPr="009D5031" w:rsidRDefault="00C848B3" w:rsidP="00C848B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Masculino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C848B3" w:rsidRPr="009D5031" w:rsidRDefault="00C848B3" w:rsidP="00C84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Participantes</w:t>
            </w:r>
          </w:p>
        </w:tc>
      </w:tr>
      <w:tr w:rsidR="003D3431" w:rsidRPr="009D5031" w:rsidTr="00C848B3">
        <w:trPr>
          <w:trHeight w:val="360"/>
          <w:jc w:val="center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431" w:rsidRPr="009D5031" w:rsidRDefault="003D3431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3 de Agosto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</w:tr>
      <w:tr w:rsidR="003D3431" w:rsidRPr="009D5031" w:rsidTr="00C848B3">
        <w:trPr>
          <w:trHeight w:val="360"/>
          <w:jc w:val="center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431" w:rsidRPr="009D5031" w:rsidRDefault="003D3431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5 de Agosto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3D3431" w:rsidRPr="009D5031" w:rsidTr="00C848B3">
        <w:trPr>
          <w:trHeight w:val="360"/>
          <w:jc w:val="center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431" w:rsidRPr="009D5031" w:rsidRDefault="003D3431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7 de Agosto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</w:tr>
      <w:tr w:rsidR="003D3431" w:rsidRPr="009D5031" w:rsidTr="00C848B3">
        <w:trPr>
          <w:trHeight w:val="360"/>
          <w:jc w:val="center"/>
        </w:trPr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3D3431" w:rsidRPr="009D5031" w:rsidRDefault="003D3431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:rsidR="003D3431" w:rsidRPr="009D5031" w:rsidRDefault="00C848B3" w:rsidP="00D8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5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254</w:t>
            </w:r>
          </w:p>
        </w:tc>
      </w:tr>
    </w:tbl>
    <w:p w:rsidR="003D3431" w:rsidRPr="009D5031" w:rsidRDefault="003D3431" w:rsidP="003D3431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:rsidR="00DA4817" w:rsidRPr="009D5031" w:rsidRDefault="00DA4817" w:rsidP="003D3431">
      <w:pPr>
        <w:rPr>
          <w:rFonts w:ascii="Times New Roman" w:hAnsi="Times New Roman" w:cs="Times New Roman"/>
        </w:rPr>
      </w:pPr>
    </w:p>
    <w:p w:rsidR="00C848B3" w:rsidRPr="009D5031" w:rsidRDefault="00C848B3" w:rsidP="003D3431">
      <w:pPr>
        <w:rPr>
          <w:rFonts w:ascii="Times New Roman" w:hAnsi="Times New Roman" w:cs="Times New Roman"/>
        </w:rPr>
      </w:pPr>
    </w:p>
    <w:p w:rsidR="009D5031" w:rsidRPr="009D5031" w:rsidRDefault="009D5031" w:rsidP="009D50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s-MX"/>
        </w:rPr>
      </w:pPr>
    </w:p>
    <w:p w:rsidR="00C848B3" w:rsidRPr="009D5031" w:rsidRDefault="009D5031" w:rsidP="009D503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MX"/>
        </w:rPr>
      </w:pPr>
      <w:r w:rsidRPr="009D503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MX"/>
        </w:rPr>
        <w:t>Algunas de las Instituciones que participaron</w:t>
      </w:r>
    </w:p>
    <w:p w:rsidR="009D5031" w:rsidRPr="009D5031" w:rsidRDefault="009D5031" w:rsidP="009D50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s-MX"/>
        </w:rPr>
      </w:pP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Acción Ciudadana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Centro Juvenil de Privación de Libertad para Mujeres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Ciudadanía en General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Comandancia de la Marina de la Defensa Nacional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Comisión Presidencial de Gobierno Abierto y Electrónico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Comité Nacional de Alfabetización CONALFA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Consejo Nacional de Áreas Protegidas - CONAP-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Contraloría General de Cuentas CGC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Dirección General de Desarrollo Cultural y Fortalecimiento de las Culturas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ESDRI-MDPE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 xml:space="preserve">Fuerza Aérea Guatemalteca 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INACOP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INEES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Mancomunidad Copan-</w:t>
      </w:r>
      <w:proofErr w:type="spellStart"/>
      <w:r w:rsidRPr="009D5031">
        <w:rPr>
          <w:rFonts w:ascii="Times New Roman" w:hAnsi="Times New Roman" w:cs="Times New Roman"/>
          <w:sz w:val="24"/>
          <w:szCs w:val="24"/>
          <w:lang w:val="es-MX"/>
        </w:rPr>
        <w:t>Chorti</w:t>
      </w:r>
      <w:proofErr w:type="spellEnd"/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Agricultura, Ganadería y Alimentación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Comunicaciones, Infraestructura y Vivienda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Cultura y Deportes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Desarrollo Social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Economía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Educación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Gobernación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Ministerio de Trabajo y Previsión Social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 xml:space="preserve">Observatorio de Discapacidad 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Secretaría Contra la Violencia Sexual Explotación y Trata de Personas -SVET-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Secretaría de Bienestar Social de la Presidencia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Secretaria de Coordinación Ejecutiva de la Presidencia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>Secretaría de Obras Sociales de la Esposa del Presidente - SOSEP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 xml:space="preserve">Secretaria Nacional de Ciencia y </w:t>
      </w:r>
      <w:proofErr w:type="spellStart"/>
      <w:r w:rsidRPr="009D5031">
        <w:rPr>
          <w:rFonts w:ascii="Times New Roman" w:hAnsi="Times New Roman" w:cs="Times New Roman"/>
          <w:sz w:val="24"/>
          <w:szCs w:val="24"/>
          <w:lang w:val="es-MX"/>
        </w:rPr>
        <w:t>Tecnologia</w:t>
      </w:r>
      <w:proofErr w:type="spellEnd"/>
      <w:r w:rsidRPr="009D5031">
        <w:rPr>
          <w:rFonts w:ascii="Times New Roman" w:hAnsi="Times New Roman" w:cs="Times New Roman"/>
          <w:sz w:val="24"/>
          <w:szCs w:val="24"/>
          <w:lang w:val="es-MX"/>
        </w:rPr>
        <w:t xml:space="preserve"> - SENACYT - </w:t>
      </w:r>
    </w:p>
    <w:p w:rsidR="009D5031" w:rsidRPr="009D5031" w:rsidRDefault="009D5031" w:rsidP="009D50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9D5031">
        <w:rPr>
          <w:rFonts w:ascii="Times New Roman" w:hAnsi="Times New Roman" w:cs="Times New Roman"/>
          <w:sz w:val="24"/>
          <w:szCs w:val="24"/>
          <w:lang w:val="es-MX"/>
        </w:rPr>
        <w:t xml:space="preserve">Universidad Rafael </w:t>
      </w:r>
      <w:proofErr w:type="spellStart"/>
      <w:r w:rsidRPr="009D5031">
        <w:rPr>
          <w:rFonts w:ascii="Times New Roman" w:hAnsi="Times New Roman" w:cs="Times New Roman"/>
          <w:sz w:val="24"/>
          <w:szCs w:val="24"/>
          <w:lang w:val="es-MX"/>
        </w:rPr>
        <w:t>Landivar</w:t>
      </w:r>
      <w:proofErr w:type="spellEnd"/>
      <w:r w:rsidRPr="009D5031">
        <w:rPr>
          <w:rFonts w:ascii="Times New Roman" w:hAnsi="Times New Roman" w:cs="Times New Roman"/>
          <w:sz w:val="24"/>
          <w:szCs w:val="24"/>
          <w:lang w:val="es-MX"/>
        </w:rPr>
        <w:t xml:space="preserve"> - URL -</w:t>
      </w:r>
    </w:p>
    <w:p w:rsidR="009D5031" w:rsidRPr="009D5031" w:rsidRDefault="009D5031" w:rsidP="009D5031">
      <w:pPr>
        <w:rPr>
          <w:rFonts w:ascii="Times New Roman" w:hAnsi="Times New Roman" w:cs="Times New Roman"/>
          <w:sz w:val="24"/>
          <w:szCs w:val="24"/>
          <w:lang w:val="es-MX"/>
        </w:rPr>
      </w:pPr>
    </w:p>
    <w:p w:rsidR="009D5031" w:rsidRPr="009D5031" w:rsidRDefault="009D5031" w:rsidP="009D5031">
      <w:pPr>
        <w:rPr>
          <w:rFonts w:ascii="Times New Roman" w:hAnsi="Times New Roman" w:cs="Times New Roman"/>
          <w:sz w:val="24"/>
          <w:szCs w:val="24"/>
          <w:lang w:val="es-MX"/>
        </w:rPr>
      </w:pPr>
    </w:p>
    <w:p w:rsidR="009D5031" w:rsidRPr="009D5031" w:rsidRDefault="009D5031" w:rsidP="009D5031">
      <w:pPr>
        <w:rPr>
          <w:rFonts w:ascii="Times New Roman" w:hAnsi="Times New Roman" w:cs="Times New Roman"/>
          <w:lang w:val="es-MX"/>
        </w:rPr>
      </w:pPr>
    </w:p>
    <w:p w:rsidR="009D5031" w:rsidRPr="009D5031" w:rsidRDefault="009D5031" w:rsidP="009D5031">
      <w:pPr>
        <w:rPr>
          <w:rFonts w:ascii="Times New Roman" w:hAnsi="Times New Roman" w:cs="Times New Roman"/>
          <w:lang w:val="es-MX"/>
        </w:rPr>
      </w:pPr>
    </w:p>
    <w:p w:rsidR="009D5031" w:rsidRPr="009D5031" w:rsidRDefault="009D5031" w:rsidP="009D50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3D3431">
      <w:pPr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</w:pPr>
      <w:r w:rsidRPr="009D5031"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  <w:t>Invitaciones al evento</w:t>
      </w: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C848B3">
      <w:pPr>
        <w:jc w:val="center"/>
        <w:rPr>
          <w:rFonts w:ascii="Times New Roman" w:hAnsi="Times New Roman" w:cs="Times New Roman"/>
        </w:rPr>
      </w:pPr>
      <w:r w:rsidRPr="009D5031">
        <w:rPr>
          <w:rFonts w:ascii="Times New Roman" w:hAnsi="Times New Roman" w:cs="Times New Roman"/>
          <w:noProof/>
        </w:rPr>
        <w:drawing>
          <wp:inline distT="0" distB="0" distL="0" distR="0" wp14:anchorId="5E0D07DA" wp14:editId="2A29684F">
            <wp:extent cx="4147069" cy="20574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3887" cy="206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B3" w:rsidRPr="009D5031" w:rsidRDefault="00C848B3" w:rsidP="00C848B3">
      <w:pPr>
        <w:jc w:val="center"/>
        <w:rPr>
          <w:rFonts w:ascii="Times New Roman" w:hAnsi="Times New Roman" w:cs="Times New Roman"/>
        </w:rPr>
      </w:pPr>
    </w:p>
    <w:p w:rsidR="00C848B3" w:rsidRPr="009D5031" w:rsidRDefault="00C848B3" w:rsidP="003D3431">
      <w:pPr>
        <w:rPr>
          <w:rFonts w:ascii="Times New Roman" w:hAnsi="Times New Roman" w:cs="Times New Roman"/>
        </w:rPr>
      </w:pPr>
    </w:p>
    <w:p w:rsidR="00C848B3" w:rsidRPr="009D5031" w:rsidRDefault="00C848B3" w:rsidP="00C848B3">
      <w:pPr>
        <w:jc w:val="center"/>
        <w:rPr>
          <w:rFonts w:ascii="Times New Roman" w:hAnsi="Times New Roman" w:cs="Times New Roman"/>
        </w:rPr>
      </w:pPr>
      <w:r w:rsidRPr="009D5031">
        <w:rPr>
          <w:rFonts w:ascii="Times New Roman" w:hAnsi="Times New Roman" w:cs="Times New Roman"/>
          <w:noProof/>
        </w:rPr>
        <w:drawing>
          <wp:inline distT="0" distB="0" distL="0" distR="0" wp14:anchorId="5B0B4919" wp14:editId="112FD77C">
            <wp:extent cx="4160179" cy="2940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874" cy="294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B3" w:rsidRDefault="00C848B3" w:rsidP="003D3431">
      <w:pPr>
        <w:rPr>
          <w:rFonts w:ascii="Times New Roman" w:hAnsi="Times New Roman" w:cs="Times New Roman"/>
        </w:rPr>
      </w:pPr>
    </w:p>
    <w:p w:rsidR="002E624B" w:rsidRDefault="002E624B" w:rsidP="003D3431">
      <w:pPr>
        <w:rPr>
          <w:rFonts w:ascii="Times New Roman" w:hAnsi="Times New Roman" w:cs="Times New Roman"/>
        </w:rPr>
      </w:pPr>
    </w:p>
    <w:p w:rsidR="002E624B" w:rsidRPr="009D5031" w:rsidRDefault="002E624B" w:rsidP="003D3431">
      <w:pPr>
        <w:rPr>
          <w:rFonts w:ascii="Times New Roman" w:hAnsi="Times New Roman" w:cs="Times New Roman"/>
        </w:rPr>
      </w:pPr>
    </w:p>
    <w:p w:rsidR="00C848B3" w:rsidRPr="009D5031" w:rsidRDefault="00C848B3" w:rsidP="003D3431">
      <w:pPr>
        <w:rPr>
          <w:rFonts w:ascii="Times New Roman" w:hAnsi="Times New Roman" w:cs="Times New Roman"/>
        </w:rPr>
      </w:pPr>
    </w:p>
    <w:p w:rsidR="00C848B3" w:rsidRPr="009D5031" w:rsidRDefault="00C848B3" w:rsidP="003D3431">
      <w:pPr>
        <w:rPr>
          <w:rFonts w:ascii="Times New Roman" w:hAnsi="Times New Roman" w:cs="Times New Roman"/>
        </w:rPr>
      </w:pPr>
    </w:p>
    <w:p w:rsidR="00C848B3" w:rsidRPr="009D5031" w:rsidRDefault="00C848B3" w:rsidP="00C848B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5031">
        <w:rPr>
          <w:rFonts w:ascii="Times New Roman" w:hAnsi="Times New Roman" w:cs="Times New Roman"/>
          <w:b/>
          <w:sz w:val="24"/>
          <w:szCs w:val="24"/>
          <w:u w:val="single"/>
        </w:rPr>
        <w:t>Formulario de Inscripción</w:t>
      </w:r>
    </w:p>
    <w:p w:rsidR="00C848B3" w:rsidRPr="009D5031" w:rsidRDefault="00C848B3" w:rsidP="003D3431">
      <w:pPr>
        <w:rPr>
          <w:rFonts w:ascii="Times New Roman" w:hAnsi="Times New Roman" w:cs="Times New Roman"/>
        </w:rPr>
      </w:pPr>
    </w:p>
    <w:p w:rsidR="00C848B3" w:rsidRPr="009D5031" w:rsidRDefault="009D5031" w:rsidP="002E62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20670" cy="6694910"/>
            <wp:effectExtent l="19050" t="19050" r="17780" b="107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55" cy="6707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48B3" w:rsidRPr="009D5031" w:rsidRDefault="00C848B3" w:rsidP="00C848B3">
      <w:pPr>
        <w:jc w:val="center"/>
        <w:rPr>
          <w:rFonts w:ascii="Times New Roman" w:hAnsi="Times New Roman" w:cs="Times New Roman"/>
          <w:lang w:val="es-MX"/>
        </w:rPr>
      </w:pPr>
      <w:bookmarkStart w:id="0" w:name="_GoBack"/>
      <w:bookmarkEnd w:id="0"/>
    </w:p>
    <w:p w:rsidR="00C848B3" w:rsidRPr="009D5031" w:rsidRDefault="00C848B3" w:rsidP="003D3431">
      <w:pPr>
        <w:rPr>
          <w:rFonts w:ascii="Times New Roman" w:hAnsi="Times New Roman" w:cs="Times New Roman"/>
          <w:b/>
          <w:lang w:val="es-MX"/>
        </w:rPr>
      </w:pPr>
      <w:r w:rsidRPr="009D5031">
        <w:rPr>
          <w:rFonts w:ascii="Times New Roman" w:hAnsi="Times New Roman" w:cs="Times New Roman"/>
          <w:b/>
          <w:lang w:val="es-MX"/>
        </w:rPr>
        <w:t>Fotos del día 1, 03 de agosto de 2020</w:t>
      </w:r>
    </w:p>
    <w:p w:rsidR="009D5031" w:rsidRPr="009D5031" w:rsidRDefault="009D5031" w:rsidP="003D3431">
      <w:pPr>
        <w:rPr>
          <w:rFonts w:ascii="Times New Roman" w:hAnsi="Times New Roman" w:cs="Times New Roman"/>
          <w:lang w:val="es-MX"/>
        </w:rPr>
      </w:pPr>
      <w:r w:rsidRPr="009D50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39A896A" wp14:editId="3A968B2A">
            <wp:simplePos x="0" y="0"/>
            <wp:positionH relativeFrom="column">
              <wp:posOffset>654050</wp:posOffset>
            </wp:positionH>
            <wp:positionV relativeFrom="paragraph">
              <wp:posOffset>264795</wp:posOffset>
            </wp:positionV>
            <wp:extent cx="2165350" cy="2165350"/>
            <wp:effectExtent l="0" t="0" r="6350" b="6350"/>
            <wp:wrapNone/>
            <wp:docPr id="10" name="Imagen 10" descr="https://scontent.fgua3-1.fna.fbcdn.net/v/t1.0-9/115978834_2346329412340152_4408313644852780643_n.jpg?_nc_cat=110&amp;_nc_sid=730e14&amp;_nc_ohc=Zo9tljFfiQwAX9SX71w&amp;_nc_ht=scontent.fgua3-1.fna&amp;oh=a61749a224da09bbfbe5c5fd7eb70964&amp;oe=5F6BA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gua3-1.fna.fbcdn.net/v/t1.0-9/115978834_2346329412340152_4408313644852780643_n.jpg?_nc_cat=110&amp;_nc_sid=730e14&amp;_nc_ohc=Zo9tljFfiQwAX9SX71w&amp;_nc_ht=scontent.fgua3-1.fna&amp;oh=a61749a224da09bbfbe5c5fd7eb70964&amp;oe=5F6BA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8B3" w:rsidRPr="009D5031" w:rsidRDefault="009D5031" w:rsidP="003D3431">
      <w:pPr>
        <w:rPr>
          <w:rFonts w:ascii="Times New Roman" w:hAnsi="Times New Roman" w:cs="Times New Roman"/>
          <w:lang w:val="es-MX"/>
        </w:rPr>
      </w:pPr>
      <w:r w:rsidRPr="009D50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DEF4798" wp14:editId="7F9A5966">
            <wp:simplePos x="0" y="0"/>
            <wp:positionH relativeFrom="column">
              <wp:posOffset>3665855</wp:posOffset>
            </wp:positionH>
            <wp:positionV relativeFrom="paragraph">
              <wp:posOffset>4445</wp:posOffset>
            </wp:positionV>
            <wp:extent cx="2165350" cy="2165350"/>
            <wp:effectExtent l="0" t="0" r="6350" b="6350"/>
            <wp:wrapNone/>
            <wp:docPr id="11" name="Imagen 11" descr="https://scontent.fgua3-1.fna.fbcdn.net/v/t1.0-9/117252926_2346337509006009_2313508338502599540_n.jpg?_nc_cat=111&amp;_nc_sid=730e14&amp;_nc_ohc=UzRKlgObK_4AX-6XiLx&amp;_nc_ht=scontent.fgua3-1.fna&amp;oh=d6f68ee11ae84bd37cc7f01707ebe84b&amp;oe=5F696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gua3-1.fna.fbcdn.net/v/t1.0-9/117252926_2346337509006009_2313508338502599540_n.jpg?_nc_cat=111&amp;_nc_sid=730e14&amp;_nc_ohc=UzRKlgObK_4AX-6XiLx&amp;_nc_ht=scontent.fgua3-1.fna&amp;oh=d6f68ee11ae84bd37cc7f01707ebe84b&amp;oe=5F696D9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B3" w:rsidRPr="009D5031">
        <w:rPr>
          <w:rFonts w:ascii="Times New Roman" w:hAnsi="Times New Roman" w:cs="Times New Roman"/>
          <w:lang w:val="es-MX"/>
        </w:rPr>
        <w:t xml:space="preserve">   </w:t>
      </w: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C848B3" w:rsidP="003D3431">
      <w:pPr>
        <w:rPr>
          <w:rFonts w:ascii="Times New Roman" w:hAnsi="Times New Roman" w:cs="Times New Roman"/>
          <w:lang w:val="es-MX"/>
        </w:rPr>
      </w:pPr>
    </w:p>
    <w:p w:rsidR="00C848B3" w:rsidRPr="009D5031" w:rsidRDefault="009D5031" w:rsidP="003D3431">
      <w:pPr>
        <w:rPr>
          <w:rFonts w:ascii="Times New Roman" w:hAnsi="Times New Roman" w:cs="Times New Roman"/>
          <w:noProof/>
          <w:lang w:val="es-MX"/>
        </w:rPr>
      </w:pPr>
      <w:r w:rsidRPr="009D50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DFBCE5D" wp14:editId="7028BCD8">
            <wp:simplePos x="0" y="0"/>
            <wp:positionH relativeFrom="column">
              <wp:posOffset>3653790</wp:posOffset>
            </wp:positionH>
            <wp:positionV relativeFrom="paragraph">
              <wp:posOffset>186055</wp:posOffset>
            </wp:positionV>
            <wp:extent cx="2139950" cy="2139950"/>
            <wp:effectExtent l="0" t="0" r="0" b="0"/>
            <wp:wrapNone/>
            <wp:docPr id="13" name="Imagen 13" descr="https://scontent.fgua3-1.fna.fbcdn.net/v/t1.0-9/116207108_2346363862336707_4564310544541255458_n.jpg?_nc_cat=101&amp;_nc_sid=730e14&amp;_nc_ohc=8F4DFxZ744cAX9pmw68&amp;_nc_ht=scontent.fgua3-1.fna&amp;oh=bc4de85a740503fb7ec21e3f27f30079&amp;oe=5F6A0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gua3-1.fna.fbcdn.net/v/t1.0-9/116207108_2346363862336707_4564310544541255458_n.jpg?_nc_cat=101&amp;_nc_sid=730e14&amp;_nc_ohc=8F4DFxZ744cAX9pmw68&amp;_nc_ht=scontent.fgua3-1.fna&amp;oh=bc4de85a740503fb7ec21e3f27f30079&amp;oe=5F6A0A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0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1ED89D8B" wp14:editId="7720A2E0">
            <wp:simplePos x="0" y="0"/>
            <wp:positionH relativeFrom="column">
              <wp:posOffset>688340</wp:posOffset>
            </wp:positionH>
            <wp:positionV relativeFrom="paragraph">
              <wp:posOffset>160655</wp:posOffset>
            </wp:positionV>
            <wp:extent cx="2159000" cy="2159000"/>
            <wp:effectExtent l="0" t="0" r="0" b="0"/>
            <wp:wrapNone/>
            <wp:docPr id="12" name="Imagen 12" descr="https://scontent.fgua3-1.fna.fbcdn.net/v/t1.0-9/116797675_2346363799003380_1223275033624031605_n.jpg?_nc_cat=106&amp;_nc_sid=730e14&amp;_nc_ohc=qTNldJOIF1oAX91yMkI&amp;_nc_ht=scontent.fgua3-1.fna&amp;oh=c930a511dcb082947e80f67138343986&amp;oe=5F69F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gua3-1.fna.fbcdn.net/v/t1.0-9/116797675_2346363799003380_1223275033624031605_n.jpg?_nc_cat=106&amp;_nc_sid=730e14&amp;_nc_ohc=qTNldJOIF1oAX91yMkI&amp;_nc_ht=scontent.fgua3-1.fna&amp;oh=c930a511dcb082947e80f67138343986&amp;oe=5F69F57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031">
        <w:rPr>
          <w:rFonts w:ascii="Times New Roman" w:hAnsi="Times New Roman" w:cs="Times New Roman"/>
          <w:noProof/>
          <w:lang w:val="es-MX"/>
        </w:rPr>
        <w:t xml:space="preserve"> </w:t>
      </w: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  <w:r w:rsidRPr="009D50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B4DE0EC" wp14:editId="45BA7050">
            <wp:simplePos x="0" y="0"/>
            <wp:positionH relativeFrom="column">
              <wp:posOffset>647700</wp:posOffset>
            </wp:positionH>
            <wp:positionV relativeFrom="paragraph">
              <wp:posOffset>54610</wp:posOffset>
            </wp:positionV>
            <wp:extent cx="2184400" cy="2184400"/>
            <wp:effectExtent l="0" t="0" r="6350" b="6350"/>
            <wp:wrapNone/>
            <wp:docPr id="14" name="Imagen 14" descr="https://scontent.fgua3-2.fna.fbcdn.net/v/t1.0-9/116134307_2346379679001792_2341037972940332385_n.jpg?_nc_cat=109&amp;_nc_sid=730e14&amp;_nc_ohc=4I_PDvMu_GIAX_NemOg&amp;_nc_ht=scontent.fgua3-2.fna&amp;oh=5eacc4e406f199f804e7cc6e25cfe80c&amp;oe=5F6B6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gua3-2.fna.fbcdn.net/v/t1.0-9/116134307_2346379679001792_2341037972940332385_n.jpg?_nc_cat=109&amp;_nc_sid=730e14&amp;_nc_ohc=4I_PDvMu_GIAX_NemOg&amp;_nc_ht=scontent.fgua3-2.fna&amp;oh=5eacc4e406f199f804e7cc6e25cfe80c&amp;oe=5F6B6BC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0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14C95796" wp14:editId="0B31DF3A">
            <wp:simplePos x="0" y="0"/>
            <wp:positionH relativeFrom="column">
              <wp:posOffset>3625850</wp:posOffset>
            </wp:positionH>
            <wp:positionV relativeFrom="paragraph">
              <wp:posOffset>67310</wp:posOffset>
            </wp:positionV>
            <wp:extent cx="2241550" cy="2241550"/>
            <wp:effectExtent l="0" t="0" r="6350" b="6350"/>
            <wp:wrapNone/>
            <wp:docPr id="15" name="Imagen 15" descr="https://scontent.fgua3-2.fna.fbcdn.net/v/t1.0-9/116873928_2346423835664043_994865278050824717_n.jpg?_nc_cat=109&amp;_nc_sid=730e14&amp;_nc_ohc=4B_dS-ipmW4AX-BIKad&amp;_nc_ht=scontent.fgua3-2.fna&amp;oh=a7a64234eb26585906fa195fd8126d6c&amp;oe=5F687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gua3-2.fna.fbcdn.net/v/t1.0-9/116873928_2346423835664043_994865278050824717_n.jpg?_nc_cat=109&amp;_nc_sid=730e14&amp;_nc_ohc=4B_dS-ipmW4AX-BIKad&amp;_nc_ht=scontent.fgua3-2.fna&amp;oh=a7a64234eb26585906fa195fd8126d6c&amp;oe=5F687CD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9D5031" w:rsidRDefault="009D5031" w:rsidP="002E624B">
      <w:pPr>
        <w:ind w:left="708" w:hanging="708"/>
        <w:rPr>
          <w:rFonts w:ascii="Times New Roman" w:hAnsi="Times New Roman" w:cs="Times New Roman"/>
          <w:b/>
          <w:lang w:val="es-MX"/>
        </w:rPr>
      </w:pPr>
      <w:r w:rsidRPr="009D5031">
        <w:rPr>
          <w:rFonts w:ascii="Times New Roman" w:hAnsi="Times New Roman" w:cs="Times New Roman"/>
          <w:b/>
          <w:lang w:val="es-MX"/>
        </w:rPr>
        <w:t xml:space="preserve">Fotos del día </w:t>
      </w:r>
      <w:r>
        <w:rPr>
          <w:rFonts w:ascii="Times New Roman" w:hAnsi="Times New Roman" w:cs="Times New Roman"/>
          <w:b/>
          <w:lang w:val="es-MX"/>
        </w:rPr>
        <w:t>2</w:t>
      </w:r>
      <w:r w:rsidRPr="009D5031">
        <w:rPr>
          <w:rFonts w:ascii="Times New Roman" w:hAnsi="Times New Roman" w:cs="Times New Roman"/>
          <w:b/>
          <w:lang w:val="es-MX"/>
        </w:rPr>
        <w:t>, 03 de agosto de 2020</w:t>
      </w:r>
      <w:r w:rsidR="002E624B">
        <w:rPr>
          <w:rFonts w:ascii="Times New Roman" w:hAnsi="Times New Roman" w:cs="Times New Roman"/>
          <w:b/>
          <w:lang w:val="es-MX"/>
        </w:rPr>
        <w:t>.</w:t>
      </w:r>
    </w:p>
    <w:p w:rsidR="002E624B" w:rsidRDefault="000024EE" w:rsidP="002E624B">
      <w:pPr>
        <w:ind w:left="708" w:hanging="708"/>
        <w:rPr>
          <w:rFonts w:ascii="Times New Roman" w:hAnsi="Times New Roman" w:cs="Times New Roman"/>
          <w:b/>
          <w:lang w:val="es-MX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EAAC8B5" wp14:editId="48E27F5A">
            <wp:simplePos x="0" y="0"/>
            <wp:positionH relativeFrom="column">
              <wp:posOffset>2828290</wp:posOffset>
            </wp:positionH>
            <wp:positionV relativeFrom="paragraph">
              <wp:posOffset>27305</wp:posOffset>
            </wp:positionV>
            <wp:extent cx="2238375" cy="2238375"/>
            <wp:effectExtent l="0" t="0" r="9525" b="9525"/>
            <wp:wrapNone/>
            <wp:docPr id="23" name="Imagen 23" descr="https://scontent.fgua3-2.fna.fbcdn.net/v/t1.0-9/117151646_2347935698846190_3367129022910845100_n.png?_nc_cat=104&amp;_nc_sid=730e14&amp;_nc_ohc=FH5-blfDLasAX8Is9P3&amp;_nc_ht=scontent.fgua3-2.fna&amp;oh=f0a12aa42e6ac90e8d62de0548c33637&amp;oe=5F6A0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gua3-2.fna.fbcdn.net/v/t1.0-9/117151646_2347935698846190_3367129022910845100_n.png?_nc_cat=104&amp;_nc_sid=730e14&amp;_nc_ohc=FH5-blfDLasAX8Is9P3&amp;_nc_ht=scontent.fgua3-2.fna&amp;oh=f0a12aa42e6ac90e8d62de0548c33637&amp;oe=5F6A0A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D67383B" wp14:editId="4BE4E23C">
            <wp:simplePos x="0" y="0"/>
            <wp:positionH relativeFrom="column">
              <wp:posOffset>496570</wp:posOffset>
            </wp:positionH>
            <wp:positionV relativeFrom="paragraph">
              <wp:posOffset>36829</wp:posOffset>
            </wp:positionV>
            <wp:extent cx="2238375" cy="2238375"/>
            <wp:effectExtent l="0" t="0" r="9525" b="9525"/>
            <wp:wrapNone/>
            <wp:docPr id="17" name="Imagen 17" descr="https://scontent.fgua3-2.fna.fbcdn.net/v/t1.0-9/116903911_2347804945525932_4173735195131474345_n.png?_nc_cat=107&amp;_nc_sid=730e14&amp;_nc_ohc=e8VIYBgmg0IAX8HW3_X&amp;_nc_ht=scontent.fgua3-2.fna&amp;oh=0da09e156a869d920c500b57f6a4ccb1&amp;oe=5F693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gua3-2.fna.fbcdn.net/v/t1.0-9/116903911_2347804945525932_4173735195131474345_n.png?_nc_cat=107&amp;_nc_sid=730e14&amp;_nc_ohc=e8VIYBgmg0IAX8HW3_X&amp;_nc_ht=scontent.fgua3-2.fna&amp;oh=0da09e156a869d920c500b57f6a4ccb1&amp;oe=5F6937A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4B" w:rsidRPr="009D5031" w:rsidRDefault="002E624B" w:rsidP="002E624B">
      <w:pPr>
        <w:ind w:left="708" w:hanging="708"/>
        <w:rPr>
          <w:rFonts w:ascii="Times New Roman" w:hAnsi="Times New Roman" w:cs="Times New Roman"/>
          <w:b/>
          <w:lang w:val="es-MX"/>
        </w:rPr>
      </w:pPr>
    </w:p>
    <w:p w:rsidR="009D5031" w:rsidRDefault="009D5031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3E945D" wp14:editId="3DCE83BC">
            <wp:simplePos x="0" y="0"/>
            <wp:positionH relativeFrom="column">
              <wp:posOffset>2818765</wp:posOffset>
            </wp:positionH>
            <wp:positionV relativeFrom="paragraph">
              <wp:posOffset>170815</wp:posOffset>
            </wp:positionV>
            <wp:extent cx="2295525" cy="2295525"/>
            <wp:effectExtent l="0" t="0" r="9525" b="9525"/>
            <wp:wrapNone/>
            <wp:docPr id="21" name="Imagen 21" descr="https://scontent.fgua3-1.fna.fbcdn.net/v/t1.0-9/116230325_2347898982183195_6827702671482361940_n.png?_nc_cat=102&amp;_nc_sid=730e14&amp;_nc_ohc=TmJni4n0lBYAX-G52JX&amp;_nc_ht=scontent.fgua3-1.fna&amp;oh=c4df4f7166fc8dcb20551ca4f19d638f&amp;oe=5F69E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gua3-1.fna.fbcdn.net/v/t1.0-9/116230325_2347898982183195_6827702671482361940_n.png?_nc_cat=102&amp;_nc_sid=730e14&amp;_nc_ohc=TmJni4n0lBYAX-G52JX&amp;_nc_ht=scontent.fgua3-1.fna&amp;oh=c4df4f7166fc8dcb20551ca4f19d638f&amp;oe=5F69E2A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39C128E" wp14:editId="2580A85B">
            <wp:simplePos x="0" y="0"/>
            <wp:positionH relativeFrom="margin">
              <wp:posOffset>481330</wp:posOffset>
            </wp:positionH>
            <wp:positionV relativeFrom="paragraph">
              <wp:posOffset>266065</wp:posOffset>
            </wp:positionV>
            <wp:extent cx="2200275" cy="2200275"/>
            <wp:effectExtent l="0" t="0" r="9525" b="9525"/>
            <wp:wrapNone/>
            <wp:docPr id="20" name="Imagen 20" descr="https://scontent.fgua3-1.fna.fbcdn.net/v/t1.0-9/117229731_2347898942183199_6852497988476556754_n.png?_nc_cat=111&amp;_nc_sid=730e14&amp;_nc_ohc=u2D1b9CSRB0AX_u1lvm&amp;_nc_ht=scontent.fgua3-1.fna&amp;oh=cfed743a54f5449231c87ab3f2d393fe&amp;oe=5F6BA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gua3-1.fna.fbcdn.net/v/t1.0-9/117229731_2347898942183199_6852497988476556754_n.png?_nc_cat=111&amp;_nc_sid=730e14&amp;_nc_ohc=u2D1b9CSRB0AX_u1lvm&amp;_nc_ht=scontent.fgua3-1.fna&amp;oh=cfed743a54f5449231c87ab3f2d393fe&amp;oe=5F6BA4A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161A4F5" wp14:editId="4A02419D">
            <wp:simplePos x="0" y="0"/>
            <wp:positionH relativeFrom="column">
              <wp:posOffset>2839085</wp:posOffset>
            </wp:positionH>
            <wp:positionV relativeFrom="paragraph">
              <wp:posOffset>2602865</wp:posOffset>
            </wp:positionV>
            <wp:extent cx="2286000" cy="2286000"/>
            <wp:effectExtent l="0" t="0" r="0" b="0"/>
            <wp:wrapNone/>
            <wp:docPr id="22" name="Imagen 22" descr="https://scontent.fgua3-1.fna.fbcdn.net/v/t1.0-9/117285024_2347904798849280_769952074424486970_n.png?_nc_cat=111&amp;_nc_sid=730e14&amp;_nc_ohc=XFgoQDn9RPoAX9ZczTD&amp;_nc_ht=scontent.fgua3-1.fna&amp;oh=bd8eeab2ae587ff948040e55b05703de&amp;oe=5F6AF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gua3-1.fna.fbcdn.net/v/t1.0-9/117285024_2347904798849280_769952074424486970_n.png?_nc_cat=111&amp;_nc_sid=730e14&amp;_nc_ohc=XFgoQDn9RPoAX9ZczTD&amp;_nc_ht=scontent.fgua3-1.fna&amp;oh=bd8eeab2ae587ff948040e55b05703de&amp;oe=5F6AFA3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8F2E4E2" wp14:editId="394383A0">
            <wp:simplePos x="0" y="0"/>
            <wp:positionH relativeFrom="column">
              <wp:posOffset>476250</wp:posOffset>
            </wp:positionH>
            <wp:positionV relativeFrom="paragraph">
              <wp:posOffset>124460</wp:posOffset>
            </wp:positionV>
            <wp:extent cx="2238375" cy="2238375"/>
            <wp:effectExtent l="0" t="0" r="9525" b="9525"/>
            <wp:wrapNone/>
            <wp:docPr id="18" name="Imagen 18" descr="https://scontent.fgua3-2.fna.fbcdn.net/v/t1.0-9/116795574_2347823782190715_6661811977063097388_n.png?_nc_cat=105&amp;_nc_sid=730e14&amp;_nc_ohc=R0kyI0GBsecAX_KV1lp&amp;_nc_ht=scontent.fgua3-2.fna&amp;oh=0b6c6961c9ae25ba399fdeb6c50a96cb&amp;oe=5F69E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gua3-2.fna.fbcdn.net/v/t1.0-9/116795574_2347823782190715_6661811977063097388_n.png?_nc_cat=105&amp;_nc_sid=730e14&amp;_nc_ohc=R0kyI0GBsecAX_KV1lp&amp;_nc_ht=scontent.fgua3-2.fna&amp;oh=0b6c6961c9ae25ba399fdeb6c50a96cb&amp;oe=5F69EDF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Pr="009D5031" w:rsidRDefault="002E624B" w:rsidP="002E624B">
      <w:pPr>
        <w:ind w:left="708" w:hanging="708"/>
        <w:rPr>
          <w:rFonts w:ascii="Times New Roman" w:hAnsi="Times New Roman" w:cs="Times New Roman"/>
          <w:b/>
          <w:lang w:val="es-MX"/>
        </w:rPr>
      </w:pPr>
      <w:r w:rsidRPr="009D5031">
        <w:rPr>
          <w:rFonts w:ascii="Times New Roman" w:hAnsi="Times New Roman" w:cs="Times New Roman"/>
          <w:b/>
          <w:lang w:val="es-MX"/>
        </w:rPr>
        <w:t xml:space="preserve">Fotos del día </w:t>
      </w:r>
      <w:r>
        <w:rPr>
          <w:rFonts w:ascii="Times New Roman" w:hAnsi="Times New Roman" w:cs="Times New Roman"/>
          <w:b/>
          <w:lang w:val="es-MX"/>
        </w:rPr>
        <w:t>3, 07</w:t>
      </w:r>
      <w:r w:rsidRPr="009D5031">
        <w:rPr>
          <w:rFonts w:ascii="Times New Roman" w:hAnsi="Times New Roman" w:cs="Times New Roman"/>
          <w:b/>
          <w:lang w:val="es-MX"/>
        </w:rPr>
        <w:t xml:space="preserve"> de agosto de 2020</w:t>
      </w:r>
      <w:r>
        <w:rPr>
          <w:rFonts w:ascii="Times New Roman" w:hAnsi="Times New Roman" w:cs="Times New Roman"/>
          <w:b/>
          <w:lang w:val="es-MX"/>
        </w:rPr>
        <w:t>.</w:t>
      </w:r>
    </w:p>
    <w:p w:rsidR="002E624B" w:rsidRDefault="000024EE" w:rsidP="003D3431">
      <w:pPr>
        <w:rPr>
          <w:rFonts w:ascii="Times New Roman" w:hAnsi="Times New Roman" w:cs="Times New Roman"/>
          <w:lang w:val="es-MX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CDCDF23" wp14:editId="20693BED">
            <wp:simplePos x="0" y="0"/>
            <wp:positionH relativeFrom="margin">
              <wp:posOffset>3059007</wp:posOffset>
            </wp:positionH>
            <wp:positionV relativeFrom="paragraph">
              <wp:posOffset>11430</wp:posOffset>
            </wp:positionV>
            <wp:extent cx="2421466" cy="2421466"/>
            <wp:effectExtent l="0" t="0" r="0" b="0"/>
            <wp:wrapNone/>
            <wp:docPr id="29" name="Imagen 29" descr="https://scontent.fgua3-1.fna.fbcdn.net/v/t1.0-9/117121625_2349452932027800_3459841476433932108_n.png?_nc_cat=101&amp;_nc_sid=730e14&amp;_nc_ohc=s2JhHLrU1JkAX8HUQOY&amp;_nc_ht=scontent.fgua3-1.fna&amp;oh=bf8d2b338fc3be756eb0827e8f6c68a0&amp;oe=5F6A3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gua3-1.fna.fbcdn.net/v/t1.0-9/117121625_2349452932027800_3459841476433932108_n.png?_nc_cat=101&amp;_nc_sid=730e14&amp;_nc_ohc=s2JhHLrU1JkAX8HUQOY&amp;_nc_ht=scontent.fgua3-1.fna&amp;oh=bf8d2b338fc3be756eb0827e8f6c68a0&amp;oe=5F6A314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47" cy="24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A9EE08E" wp14:editId="5C196D1E">
            <wp:simplePos x="0" y="0"/>
            <wp:positionH relativeFrom="margin">
              <wp:posOffset>440267</wp:posOffset>
            </wp:positionH>
            <wp:positionV relativeFrom="paragraph">
              <wp:posOffset>11642</wp:posOffset>
            </wp:positionV>
            <wp:extent cx="2421467" cy="2421467"/>
            <wp:effectExtent l="0" t="0" r="0" b="0"/>
            <wp:wrapNone/>
            <wp:docPr id="24" name="Imagen 24" descr="https://scontent.fgua3-2.fna.fbcdn.net/v/t1.0-9/116799223_2349319865374440_7120087348611527017_n.png?_nc_cat=108&amp;_nc_sid=730e14&amp;_nc_ohc=9JgCz8K0xNUAX_fjN4G&amp;_nc_ht=scontent.fgua3-2.fna&amp;oh=89c75042d8b5d0575b7f7b826d9c14d2&amp;oe=5F68A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gua3-2.fna.fbcdn.net/v/t1.0-9/116799223_2349319865374440_7120087348611527017_n.png?_nc_cat=108&amp;_nc_sid=730e14&amp;_nc_ohc=9JgCz8K0xNUAX_fjN4G&amp;_nc_ht=scontent.fgua3-2.fna&amp;oh=89c75042d8b5d0575b7f7b826d9c14d2&amp;oe=5F68A71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67" cy="24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0024EE" w:rsidP="003D3431">
      <w:pPr>
        <w:rPr>
          <w:rFonts w:ascii="Times New Roman" w:hAnsi="Times New Roman" w:cs="Times New Roman"/>
          <w:lang w:val="es-MX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E1B2F3B" wp14:editId="23EFED56">
            <wp:simplePos x="0" y="0"/>
            <wp:positionH relativeFrom="margin">
              <wp:posOffset>408940</wp:posOffset>
            </wp:positionH>
            <wp:positionV relativeFrom="paragraph">
              <wp:posOffset>59902</wp:posOffset>
            </wp:positionV>
            <wp:extent cx="2362200" cy="2362200"/>
            <wp:effectExtent l="0" t="0" r="0" b="0"/>
            <wp:wrapNone/>
            <wp:docPr id="25" name="Imagen 25" descr="https://scontent.fgua3-1.fna.fbcdn.net/v/t1.0-9/117176385_2349714348668325_5162591589959558264_n.png?_nc_cat=110&amp;_nc_sid=730e14&amp;_nc_ohc=ZWVytPNKXZsAX_I--Xe&amp;_nc_ht=scontent.fgua3-1.fna&amp;oh=a3984ee2ed57c6952700225bc7151270&amp;oe=5F6B4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gua3-1.fna.fbcdn.net/v/t1.0-9/117176385_2349714348668325_5162591589959558264_n.png?_nc_cat=110&amp;_nc_sid=730e14&amp;_nc_ohc=ZWVytPNKXZsAX_I--Xe&amp;_nc_ht=scontent.fgua3-1.fna&amp;oh=a3984ee2ed57c6952700225bc7151270&amp;oe=5F6B4A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83" cy="23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670BC4E" wp14:editId="6DF4E1C9">
            <wp:simplePos x="0" y="0"/>
            <wp:positionH relativeFrom="margin">
              <wp:posOffset>3092872</wp:posOffset>
            </wp:positionH>
            <wp:positionV relativeFrom="paragraph">
              <wp:posOffset>51434</wp:posOffset>
            </wp:positionV>
            <wp:extent cx="2446867" cy="2446867"/>
            <wp:effectExtent l="0" t="0" r="0" b="0"/>
            <wp:wrapNone/>
            <wp:docPr id="26" name="Imagen 26" descr="https://scontent.fgua3-1.fna.fbcdn.net/v/t1.0-9/116738404_2349367012036392_5835875203373632210_n.png?_nc_cat=110&amp;_nc_sid=730e14&amp;_nc_ohc=2C7B1fBGgLsAX8g0SLv&amp;_nc_ht=scontent.fgua3-1.fna&amp;oh=d9b216e558c732e692f91d29b04543f4&amp;oe=5F68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.fgua3-1.fna.fbcdn.net/v/t1.0-9/116738404_2349367012036392_5835875203373632210_n.png?_nc_cat=110&amp;_nc_sid=730e14&amp;_nc_ohc=2C7B1fBGgLsAX8g0SLv&amp;_nc_ht=scontent.fgua3-1.fna&amp;oh=d9b216e558c732e692f91d29b04543f4&amp;oe=5F6827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68" cy="24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0024EE" w:rsidP="003D3431">
      <w:pPr>
        <w:rPr>
          <w:rFonts w:ascii="Times New Roman" w:hAnsi="Times New Roman" w:cs="Times New Roman"/>
          <w:lang w:val="es-MX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C56C9C8" wp14:editId="0887EC41">
            <wp:simplePos x="0" y="0"/>
            <wp:positionH relativeFrom="margin">
              <wp:posOffset>3109807</wp:posOffset>
            </wp:positionH>
            <wp:positionV relativeFrom="paragraph">
              <wp:posOffset>167640</wp:posOffset>
            </wp:positionV>
            <wp:extent cx="2387600" cy="2387600"/>
            <wp:effectExtent l="0" t="0" r="0" b="0"/>
            <wp:wrapNone/>
            <wp:docPr id="28" name="Imagen 28" descr="https://scontent.fgua3-1.fna.fbcdn.net/v/t1.0-9/117339023_2349429382030155_4753205235392724403_n.png?_nc_cat=106&amp;_nc_sid=730e14&amp;_nc_ohc=FI0IW22gbjMAX9pI760&amp;_nc_ht=scontent.fgua3-1.fna&amp;oh=1f59dcec4acbf548052e7a37d3e5c2df&amp;oe=5F68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ontent.fgua3-1.fna.fbcdn.net/v/t1.0-9/117339023_2349429382030155_4753205235392724403_n.png?_nc_cat=106&amp;_nc_sid=730e14&amp;_nc_ohc=FI0IW22gbjMAX9pI760&amp;_nc_ht=scontent.fgua3-1.fna&amp;oh=1f59dcec4acbf548052e7a37d3e5c2df&amp;oe=5F68B0E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07" cy="23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F1C1B5E" wp14:editId="0452B21B">
            <wp:simplePos x="0" y="0"/>
            <wp:positionH relativeFrom="column">
              <wp:posOffset>408728</wp:posOffset>
            </wp:positionH>
            <wp:positionV relativeFrom="paragraph">
              <wp:posOffset>48895</wp:posOffset>
            </wp:positionV>
            <wp:extent cx="2345266" cy="2345266"/>
            <wp:effectExtent l="0" t="0" r="0" b="0"/>
            <wp:wrapNone/>
            <wp:docPr id="27" name="Imagen 27" descr="https://scontent.fgua3-2.fna.fbcdn.net/v/t1.0-9/117227997_2349429408696819_4228023656492784585_n.png?_nc_cat=103&amp;_nc_sid=730e14&amp;_nc_ohc=rR2ReovHV-4AX_dht9F&amp;_nc_ht=scontent.fgua3-2.fna&amp;oh=cc2e2129a35bab05a8c6e562b3f5e34b&amp;oe=5F67D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gua3-2.fna.fbcdn.net/v/t1.0-9/117227997_2349429408696819_4228023656492784585_n.png?_nc_cat=103&amp;_nc_sid=730e14&amp;_nc_ohc=rR2ReovHV-4AX_dht9F&amp;_nc_ht=scontent.fgua3-2.fna&amp;oh=cc2e2129a35bab05a8c6e562b3f5e34b&amp;oe=5F67DD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66" cy="23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Default="002E624B" w:rsidP="003D3431">
      <w:pPr>
        <w:rPr>
          <w:rFonts w:ascii="Times New Roman" w:hAnsi="Times New Roman" w:cs="Times New Roman"/>
          <w:lang w:val="es-MX"/>
        </w:rPr>
      </w:pPr>
    </w:p>
    <w:p w:rsidR="002E624B" w:rsidRPr="009D5031" w:rsidRDefault="002E624B" w:rsidP="003D3431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91530" cy="74917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24B" w:rsidRPr="009D5031" w:rsidSect="00250587">
      <w:headerReference w:type="default" r:id="rId31"/>
      <w:pgSz w:w="12240" w:h="15840"/>
      <w:pgMar w:top="2269" w:right="1325" w:bottom="156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182" w:rsidRDefault="00444182" w:rsidP="00681532">
      <w:pPr>
        <w:spacing w:after="0" w:line="240" w:lineRule="auto"/>
      </w:pPr>
      <w:r>
        <w:separator/>
      </w:r>
    </w:p>
  </w:endnote>
  <w:endnote w:type="continuationSeparator" w:id="0">
    <w:p w:rsidR="00444182" w:rsidRDefault="00444182" w:rsidP="00681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182" w:rsidRDefault="00444182" w:rsidP="00681532">
      <w:pPr>
        <w:spacing w:after="0" w:line="240" w:lineRule="auto"/>
      </w:pPr>
      <w:r>
        <w:separator/>
      </w:r>
    </w:p>
  </w:footnote>
  <w:footnote w:type="continuationSeparator" w:id="0">
    <w:p w:rsidR="00444182" w:rsidRDefault="00444182" w:rsidP="00681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32" w:rsidRDefault="00681532">
    <w:pPr>
      <w:pStyle w:val="Encabezado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772400" cy="10058038"/>
          <wp:effectExtent l="0" t="0" r="0" b="63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94BF3"/>
    <w:multiLevelType w:val="hybridMultilevel"/>
    <w:tmpl w:val="2E445166"/>
    <w:lvl w:ilvl="0" w:tplc="1062CDD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E634781"/>
    <w:multiLevelType w:val="hybridMultilevel"/>
    <w:tmpl w:val="D9AC4B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532"/>
    <w:rsid w:val="000024EE"/>
    <w:rsid w:val="000410DE"/>
    <w:rsid w:val="000819FE"/>
    <w:rsid w:val="00095966"/>
    <w:rsid w:val="000B7F16"/>
    <w:rsid w:val="00177372"/>
    <w:rsid w:val="00186A31"/>
    <w:rsid w:val="00211BFA"/>
    <w:rsid w:val="00232FD0"/>
    <w:rsid w:val="00246077"/>
    <w:rsid w:val="00250587"/>
    <w:rsid w:val="00265CB9"/>
    <w:rsid w:val="002A0862"/>
    <w:rsid w:val="002B79B9"/>
    <w:rsid w:val="002E624B"/>
    <w:rsid w:val="003032B3"/>
    <w:rsid w:val="00332468"/>
    <w:rsid w:val="003D3431"/>
    <w:rsid w:val="00444182"/>
    <w:rsid w:val="00493EEA"/>
    <w:rsid w:val="004C1E8F"/>
    <w:rsid w:val="004F6963"/>
    <w:rsid w:val="005C78C9"/>
    <w:rsid w:val="0065779A"/>
    <w:rsid w:val="00681532"/>
    <w:rsid w:val="006912BF"/>
    <w:rsid w:val="006A721E"/>
    <w:rsid w:val="006C502B"/>
    <w:rsid w:val="007A0B53"/>
    <w:rsid w:val="007A41EB"/>
    <w:rsid w:val="008302F9"/>
    <w:rsid w:val="00845C1B"/>
    <w:rsid w:val="008812B3"/>
    <w:rsid w:val="009D5031"/>
    <w:rsid w:val="00A73F73"/>
    <w:rsid w:val="00AB3682"/>
    <w:rsid w:val="00AD7F70"/>
    <w:rsid w:val="00AF5847"/>
    <w:rsid w:val="00B7330D"/>
    <w:rsid w:val="00BA6097"/>
    <w:rsid w:val="00C31BC2"/>
    <w:rsid w:val="00C523A7"/>
    <w:rsid w:val="00C848B3"/>
    <w:rsid w:val="00D06D97"/>
    <w:rsid w:val="00DA4817"/>
    <w:rsid w:val="00E82CAC"/>
    <w:rsid w:val="00F573D1"/>
    <w:rsid w:val="00F7489D"/>
    <w:rsid w:val="00FB6E72"/>
    <w:rsid w:val="00FF1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B9AFA78-818F-48F1-83AD-F23B2E75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431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532"/>
  </w:style>
  <w:style w:type="paragraph" w:styleId="Piedepgina">
    <w:name w:val="footer"/>
    <w:basedOn w:val="Normal"/>
    <w:link w:val="PiedepginaCar"/>
    <w:uiPriority w:val="99"/>
    <w:unhideWhenUsed/>
    <w:rsid w:val="00681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532"/>
  </w:style>
  <w:style w:type="paragraph" w:styleId="NormalWeb">
    <w:name w:val="Normal (Web)"/>
    <w:basedOn w:val="Normal"/>
    <w:uiPriority w:val="99"/>
    <w:unhideWhenUsed/>
    <w:rsid w:val="0025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8cl">
    <w:name w:val="_58cl"/>
    <w:basedOn w:val="Fuentedeprrafopredeter"/>
    <w:rsid w:val="007A0B53"/>
  </w:style>
  <w:style w:type="character" w:customStyle="1" w:styleId="58cm">
    <w:name w:val="_58cm"/>
    <w:basedOn w:val="Fuentedeprrafopredeter"/>
    <w:rsid w:val="007A0B53"/>
  </w:style>
  <w:style w:type="character" w:styleId="Hipervnculo">
    <w:name w:val="Hyperlink"/>
    <w:basedOn w:val="Fuentedeprrafopredeter"/>
    <w:uiPriority w:val="99"/>
    <w:semiHidden/>
    <w:unhideWhenUsed/>
    <w:rsid w:val="007A0B53"/>
    <w:rPr>
      <w:color w:val="0000FF"/>
      <w:u w:val="single"/>
    </w:rPr>
  </w:style>
  <w:style w:type="character" w:customStyle="1" w:styleId="6qdm">
    <w:name w:val="_6qdm"/>
    <w:basedOn w:val="Fuentedeprrafopredeter"/>
    <w:rsid w:val="007A0B53"/>
  </w:style>
  <w:style w:type="character" w:customStyle="1" w:styleId="textexposedshow">
    <w:name w:val="text_exposed_show"/>
    <w:basedOn w:val="Fuentedeprrafopredeter"/>
    <w:rsid w:val="007A0B53"/>
  </w:style>
  <w:style w:type="paragraph" w:styleId="Prrafodelista">
    <w:name w:val="List Paragraph"/>
    <w:basedOn w:val="Normal"/>
    <w:uiPriority w:val="34"/>
    <w:qFormat/>
    <w:rsid w:val="009D5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www.facebook.com/comisiongaeoficial/?__tn__=K-R&amp;eid=ARADY74yTll0Br197OeVFBcKSVMbpzkUJHgY0ANDn5ZK_o14FdQaX8kKO6OjV1Tls-7rt5z4EQQx0NwF&amp;fref=mentions&amp;__xts__%5B0%5D=68.ARBmhHttYZ-oQaEtAFqozAzPRy4y2bMt7M2SRGVxApT4O6Px3oIAHpVFBTR4kj8QuE74WKyNrRuuDkK0aJImte3dytKP5469lCsgCHIMwZE7jEo9ys_O8XaDdkJdTFB1lyAofnHearXSlJAotR-08zr7E76kfMALuVWmaLenoKlMBGpuhEVauzLXA6GU7KPBFyjvoxJHGcWeiYSck86lSNgTir8TqASWi57j4N7yA59bUhmLlSOsPYoJk-C2Rb3RjsDSoPK4AiSQpIsFsf0Jso6Tu48dNQBYNu907ubCYt55jXj0ALP5CvOapKprhpc0VHYAxphMkqWexugvFuvR_CEEny5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13A5D-A0FE-4DE8-8FA3-01721D12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Elizabeth Gutierrez Perez</dc:creator>
  <cp:keywords/>
  <dc:description/>
  <cp:lastModifiedBy>Axel Miranda</cp:lastModifiedBy>
  <cp:revision>4</cp:revision>
  <cp:lastPrinted>2020-08-20T16:25:00Z</cp:lastPrinted>
  <dcterms:created xsi:type="dcterms:W3CDTF">2020-08-24T20:52:00Z</dcterms:created>
  <dcterms:modified xsi:type="dcterms:W3CDTF">2020-08-25T17:13:00Z</dcterms:modified>
</cp:coreProperties>
</file>