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ADA608" w14:textId="700E4513" w:rsidR="004D2463" w:rsidRPr="004D2463" w:rsidRDefault="004D2463" w:rsidP="004D2463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4D2463">
        <w:rPr>
          <w:rFonts w:cstheme="minorHAnsi"/>
          <w:b/>
          <w:sz w:val="20"/>
          <w:szCs w:val="24"/>
        </w:rPr>
        <w:t>GUÍA 21</w:t>
      </w:r>
    </w:p>
    <w:p w14:paraId="3CC752E1" w14:textId="77777777" w:rsidR="004D2463" w:rsidRPr="004D2463" w:rsidRDefault="004D2463" w:rsidP="004D2463">
      <w:pPr>
        <w:spacing w:after="0" w:line="360" w:lineRule="auto"/>
        <w:jc w:val="center"/>
        <w:rPr>
          <w:rFonts w:cstheme="minorHAnsi"/>
          <w:sz w:val="20"/>
          <w:szCs w:val="24"/>
        </w:rPr>
      </w:pPr>
      <w:r w:rsidRPr="004D2463">
        <w:rPr>
          <w:rFonts w:cstheme="minorHAnsi"/>
          <w:b/>
          <w:sz w:val="20"/>
          <w:szCs w:val="24"/>
        </w:rPr>
        <w:t>Análisis de comentarios de los responsables y documentos de soporte y comentario de auditoría</w:t>
      </w:r>
    </w:p>
    <w:p w14:paraId="45C350A3" w14:textId="77777777" w:rsidR="004D2463" w:rsidRDefault="004D2463" w:rsidP="004D2463">
      <w:pPr>
        <w:spacing w:after="0" w:line="240" w:lineRule="auto"/>
        <w:jc w:val="both"/>
        <w:rPr>
          <w:rFonts w:ascii="Times New Roman" w:hAnsi="Times New Roman"/>
        </w:rPr>
      </w:pPr>
    </w:p>
    <w:p w14:paraId="70F96151" w14:textId="77777777" w:rsidR="004D2463" w:rsidRDefault="004D2463" w:rsidP="004D2463">
      <w:pPr>
        <w:spacing w:after="0" w:line="240" w:lineRule="auto"/>
        <w:jc w:val="both"/>
        <w:rPr>
          <w:rFonts w:ascii="Times New Roman" w:hAnsi="Times New Roman"/>
        </w:rPr>
      </w:pPr>
    </w:p>
    <w:p w14:paraId="2A17540B" w14:textId="77777777" w:rsidR="004D2463" w:rsidRPr="004D2463" w:rsidRDefault="004D2463" w:rsidP="004D2463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4D2463">
        <w:rPr>
          <w:rFonts w:cstheme="minorHAnsi"/>
          <w:sz w:val="20"/>
          <w:szCs w:val="24"/>
        </w:rPr>
        <w:t>El presente formato servirá para analizar los comentarios de los responsables y documentación de soporte de los hallazgos:</w:t>
      </w:r>
    </w:p>
    <w:p w14:paraId="5BFFE7F6" w14:textId="77777777" w:rsidR="004D2463" w:rsidRPr="00B377E6" w:rsidRDefault="004D2463" w:rsidP="004D2463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14:paraId="0372AA87" w14:textId="77777777" w:rsidR="004D2463" w:rsidRPr="004D2463" w:rsidRDefault="004D2463" w:rsidP="004D2463">
      <w:pPr>
        <w:spacing w:after="0" w:line="360" w:lineRule="auto"/>
        <w:rPr>
          <w:rFonts w:cstheme="minorHAnsi"/>
          <w:b/>
          <w:sz w:val="20"/>
          <w:szCs w:val="24"/>
        </w:rPr>
      </w:pPr>
      <w:r w:rsidRPr="004D2463">
        <w:rPr>
          <w:rFonts w:cstheme="minorHAnsi"/>
          <w:b/>
          <w:sz w:val="20"/>
          <w:szCs w:val="24"/>
        </w:rPr>
        <w:t>Principio de auditoría evaluado: (Eficacia, Eficiencia, Economía)</w:t>
      </w:r>
    </w:p>
    <w:p w14:paraId="6104AE92" w14:textId="77777777" w:rsidR="004D2463" w:rsidRDefault="004D2463" w:rsidP="004D2463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14:paraId="0BA9F35B" w14:textId="604162C0" w:rsidR="004D2463" w:rsidRDefault="004D2463" w:rsidP="004D2463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B377E6">
        <w:rPr>
          <w:noProof/>
          <w:szCs w:val="24"/>
        </w:rPr>
        <w:drawing>
          <wp:inline distT="0" distB="0" distL="0" distR="0" wp14:anchorId="394F6500" wp14:editId="615DA2F4">
            <wp:extent cx="5860415" cy="2011680"/>
            <wp:effectExtent l="0" t="0" r="6985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41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99525" w14:textId="77777777" w:rsidR="004D2463" w:rsidRDefault="004D2463" w:rsidP="004D2463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14:paraId="490B70ED" w14:textId="77777777" w:rsidR="004D2463" w:rsidRDefault="004D2463" w:rsidP="004D2463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tbl>
      <w:tblPr>
        <w:tblW w:w="9214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897"/>
        <w:gridCol w:w="3184"/>
        <w:gridCol w:w="3133"/>
      </w:tblGrid>
      <w:tr w:rsidR="004D2463" w:rsidRPr="00B377E6" w14:paraId="31B42351" w14:textId="77777777" w:rsidTr="000D739C">
        <w:trPr>
          <w:trHeight w:val="303"/>
        </w:trPr>
        <w:tc>
          <w:tcPr>
            <w:tcW w:w="2897" w:type="dxa"/>
            <w:shd w:val="clear" w:color="auto" w:fill="auto"/>
          </w:tcPr>
          <w:p w14:paraId="56F80EAF" w14:textId="77777777" w:rsidR="004D2463" w:rsidRPr="004D2463" w:rsidRDefault="004D2463" w:rsidP="000D739C">
            <w:pPr>
              <w:spacing w:after="0" w:line="240" w:lineRule="auto"/>
              <w:rPr>
                <w:rFonts w:eastAsia="Times New Roman" w:cstheme="minorHAnsi"/>
                <w:sz w:val="20"/>
              </w:rPr>
            </w:pPr>
            <w:r w:rsidRPr="004D2463">
              <w:rPr>
                <w:rFonts w:eastAsia="Times New Roman" w:cstheme="minorHAnsi"/>
                <w:sz w:val="20"/>
              </w:rPr>
              <w:t>Hecho por:</w:t>
            </w:r>
          </w:p>
        </w:tc>
        <w:tc>
          <w:tcPr>
            <w:tcW w:w="3184" w:type="dxa"/>
            <w:shd w:val="clear" w:color="auto" w:fill="auto"/>
          </w:tcPr>
          <w:p w14:paraId="05584092" w14:textId="77777777" w:rsidR="004D2463" w:rsidRPr="004D2463" w:rsidRDefault="004D2463" w:rsidP="000D739C">
            <w:pPr>
              <w:spacing w:after="0" w:line="240" w:lineRule="auto"/>
              <w:rPr>
                <w:rFonts w:eastAsia="Times New Roman" w:cstheme="minorHAnsi"/>
                <w:sz w:val="20"/>
              </w:rPr>
            </w:pPr>
            <w:r w:rsidRPr="004D2463">
              <w:rPr>
                <w:rFonts w:eastAsia="Times New Roman" w:cstheme="minorHAnsi"/>
                <w:sz w:val="20"/>
              </w:rPr>
              <w:t>Revisado por:</w:t>
            </w:r>
          </w:p>
        </w:tc>
        <w:tc>
          <w:tcPr>
            <w:tcW w:w="3133" w:type="dxa"/>
            <w:shd w:val="clear" w:color="auto" w:fill="auto"/>
          </w:tcPr>
          <w:p w14:paraId="25B1D138" w14:textId="77777777" w:rsidR="004D2463" w:rsidRPr="004D2463" w:rsidRDefault="004D2463" w:rsidP="000D739C">
            <w:pPr>
              <w:spacing w:after="0" w:line="240" w:lineRule="auto"/>
              <w:rPr>
                <w:rFonts w:eastAsia="Times New Roman" w:cstheme="minorHAnsi"/>
                <w:sz w:val="20"/>
              </w:rPr>
            </w:pPr>
            <w:r w:rsidRPr="004D2463">
              <w:rPr>
                <w:rFonts w:eastAsia="Times New Roman" w:cstheme="minorHAnsi"/>
                <w:sz w:val="20"/>
              </w:rPr>
              <w:t>Aprobado por:</w:t>
            </w:r>
          </w:p>
        </w:tc>
      </w:tr>
      <w:tr w:rsidR="004D2463" w:rsidRPr="00B377E6" w14:paraId="5F332353" w14:textId="77777777" w:rsidTr="000D739C">
        <w:trPr>
          <w:trHeight w:val="286"/>
        </w:trPr>
        <w:tc>
          <w:tcPr>
            <w:tcW w:w="2897" w:type="dxa"/>
            <w:shd w:val="clear" w:color="auto" w:fill="auto"/>
          </w:tcPr>
          <w:p w14:paraId="66BBA953" w14:textId="77777777" w:rsidR="004D2463" w:rsidRPr="004D2463" w:rsidRDefault="004D2463" w:rsidP="000D739C">
            <w:pPr>
              <w:spacing w:after="0" w:line="240" w:lineRule="auto"/>
              <w:rPr>
                <w:rFonts w:eastAsia="Times New Roman" w:cstheme="minorHAnsi"/>
                <w:sz w:val="20"/>
              </w:rPr>
            </w:pPr>
            <w:r w:rsidRPr="004D2463">
              <w:rPr>
                <w:rFonts w:eastAsia="Times New Roman" w:cstheme="minorHAnsi"/>
                <w:sz w:val="20"/>
              </w:rPr>
              <w:t xml:space="preserve">Fecha: </w:t>
            </w:r>
          </w:p>
        </w:tc>
        <w:tc>
          <w:tcPr>
            <w:tcW w:w="3184" w:type="dxa"/>
            <w:shd w:val="clear" w:color="auto" w:fill="auto"/>
          </w:tcPr>
          <w:p w14:paraId="485BB942" w14:textId="77777777" w:rsidR="004D2463" w:rsidRPr="004D2463" w:rsidRDefault="004D2463" w:rsidP="000D739C">
            <w:pPr>
              <w:spacing w:after="0" w:line="240" w:lineRule="auto"/>
              <w:rPr>
                <w:rFonts w:eastAsia="Times New Roman" w:cstheme="minorHAnsi"/>
                <w:sz w:val="20"/>
              </w:rPr>
            </w:pPr>
            <w:r w:rsidRPr="004D2463">
              <w:rPr>
                <w:rFonts w:eastAsia="Times New Roman" w:cstheme="minorHAnsi"/>
                <w:sz w:val="20"/>
              </w:rPr>
              <w:t xml:space="preserve">Fecha: </w:t>
            </w:r>
          </w:p>
        </w:tc>
        <w:tc>
          <w:tcPr>
            <w:tcW w:w="3133" w:type="dxa"/>
            <w:shd w:val="clear" w:color="auto" w:fill="auto"/>
          </w:tcPr>
          <w:p w14:paraId="01DEE63B" w14:textId="77777777" w:rsidR="004D2463" w:rsidRPr="004D2463" w:rsidRDefault="004D2463" w:rsidP="000D739C">
            <w:pPr>
              <w:spacing w:after="0" w:line="240" w:lineRule="auto"/>
              <w:rPr>
                <w:rFonts w:eastAsia="Times New Roman" w:cstheme="minorHAnsi"/>
                <w:sz w:val="20"/>
              </w:rPr>
            </w:pPr>
            <w:r w:rsidRPr="004D2463">
              <w:rPr>
                <w:rFonts w:eastAsia="Times New Roman" w:cstheme="minorHAnsi"/>
                <w:sz w:val="20"/>
              </w:rPr>
              <w:t>Fecha:</w:t>
            </w:r>
          </w:p>
        </w:tc>
      </w:tr>
    </w:tbl>
    <w:p w14:paraId="47DF0258" w14:textId="77777777" w:rsidR="004D2463" w:rsidRDefault="004D2463" w:rsidP="004D2463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14:paraId="70C7A3E2" w14:textId="0AE7E354" w:rsidR="00E321EF" w:rsidRPr="004D2463" w:rsidRDefault="00E321EF" w:rsidP="004D2463"/>
    <w:sectPr w:rsidR="00E321EF" w:rsidRPr="004D246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313737" w14:textId="77777777" w:rsidR="00653FE6" w:rsidRDefault="00653FE6" w:rsidP="006E2A3B">
      <w:pPr>
        <w:spacing w:after="0" w:line="240" w:lineRule="auto"/>
      </w:pPr>
      <w:r>
        <w:separator/>
      </w:r>
    </w:p>
  </w:endnote>
  <w:endnote w:type="continuationSeparator" w:id="0">
    <w:p w14:paraId="2E08A23F" w14:textId="77777777" w:rsidR="00653FE6" w:rsidRDefault="00653FE6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18664B" w14:textId="77777777" w:rsidR="00320905" w:rsidRDefault="0032090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0358A9" w14:textId="77777777" w:rsidR="00320905" w:rsidRDefault="0032090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095B54" w14:textId="77777777" w:rsidR="00653FE6" w:rsidRDefault="00653FE6" w:rsidP="006E2A3B">
      <w:pPr>
        <w:spacing w:after="0" w:line="240" w:lineRule="auto"/>
      </w:pPr>
      <w:r>
        <w:separator/>
      </w:r>
    </w:p>
  </w:footnote>
  <w:footnote w:type="continuationSeparator" w:id="0">
    <w:p w14:paraId="063811FD" w14:textId="77777777" w:rsidR="00653FE6" w:rsidRDefault="00653FE6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357529" w14:textId="77777777" w:rsidR="00320905" w:rsidRDefault="00320905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72AD98" w14:textId="77777777" w:rsidR="00320905" w:rsidRDefault="0032090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C797867"/>
    <w:multiLevelType w:val="hybridMultilevel"/>
    <w:tmpl w:val="CDEEC3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8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3" w15:restartNumberingAfterBreak="0">
    <w:nsid w:val="332B2CE4"/>
    <w:multiLevelType w:val="hybridMultilevel"/>
    <w:tmpl w:val="97F2898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8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9" w15:restartNumberingAfterBreak="0">
    <w:nsid w:val="43B1288D"/>
    <w:multiLevelType w:val="hybridMultilevel"/>
    <w:tmpl w:val="1A8CE7A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6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1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6F67CE"/>
    <w:multiLevelType w:val="hybridMultilevel"/>
    <w:tmpl w:val="0E08CD44"/>
    <w:lvl w:ilvl="0" w:tplc="10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BF9546C"/>
    <w:multiLevelType w:val="hybridMultilevel"/>
    <w:tmpl w:val="558C7024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44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"/>
  </w:num>
  <w:num w:numId="3">
    <w:abstractNumId w:val="26"/>
  </w:num>
  <w:num w:numId="4">
    <w:abstractNumId w:val="0"/>
  </w:num>
  <w:num w:numId="5">
    <w:abstractNumId w:val="16"/>
  </w:num>
  <w:num w:numId="6">
    <w:abstractNumId w:val="21"/>
  </w:num>
  <w:num w:numId="7">
    <w:abstractNumId w:val="10"/>
  </w:num>
  <w:num w:numId="8">
    <w:abstractNumId w:val="37"/>
  </w:num>
  <w:num w:numId="9">
    <w:abstractNumId w:val="12"/>
  </w:num>
  <w:num w:numId="10">
    <w:abstractNumId w:val="30"/>
  </w:num>
  <w:num w:numId="11">
    <w:abstractNumId w:val="35"/>
  </w:num>
  <w:num w:numId="12">
    <w:abstractNumId w:val="3"/>
  </w:num>
  <w:num w:numId="13">
    <w:abstractNumId w:val="33"/>
  </w:num>
  <w:num w:numId="14">
    <w:abstractNumId w:val="2"/>
  </w:num>
  <w:num w:numId="15">
    <w:abstractNumId w:val="27"/>
  </w:num>
  <w:num w:numId="16">
    <w:abstractNumId w:val="8"/>
  </w:num>
  <w:num w:numId="17">
    <w:abstractNumId w:val="36"/>
  </w:num>
  <w:num w:numId="18">
    <w:abstractNumId w:val="43"/>
  </w:num>
  <w:num w:numId="19">
    <w:abstractNumId w:val="6"/>
  </w:num>
  <w:num w:numId="20">
    <w:abstractNumId w:val="23"/>
  </w:num>
  <w:num w:numId="21">
    <w:abstractNumId w:val="18"/>
  </w:num>
  <w:num w:numId="22">
    <w:abstractNumId w:val="25"/>
  </w:num>
  <w:num w:numId="23">
    <w:abstractNumId w:val="7"/>
  </w:num>
  <w:num w:numId="24">
    <w:abstractNumId w:val="29"/>
  </w:num>
  <w:num w:numId="25">
    <w:abstractNumId w:val="17"/>
  </w:num>
  <w:num w:numId="26">
    <w:abstractNumId w:val="34"/>
  </w:num>
  <w:num w:numId="27">
    <w:abstractNumId w:val="9"/>
  </w:num>
  <w:num w:numId="28">
    <w:abstractNumId w:val="45"/>
  </w:num>
  <w:num w:numId="29">
    <w:abstractNumId w:val="41"/>
  </w:num>
  <w:num w:numId="30">
    <w:abstractNumId w:val="20"/>
  </w:num>
  <w:num w:numId="31">
    <w:abstractNumId w:val="38"/>
  </w:num>
  <w:num w:numId="32">
    <w:abstractNumId w:val="31"/>
  </w:num>
  <w:num w:numId="33">
    <w:abstractNumId w:val="39"/>
  </w:num>
  <w:num w:numId="34">
    <w:abstractNumId w:val="11"/>
  </w:num>
  <w:num w:numId="35">
    <w:abstractNumId w:val="40"/>
  </w:num>
  <w:num w:numId="36">
    <w:abstractNumId w:val="28"/>
  </w:num>
  <w:num w:numId="37">
    <w:abstractNumId w:val="4"/>
  </w:num>
  <w:num w:numId="38">
    <w:abstractNumId w:val="14"/>
  </w:num>
  <w:num w:numId="39">
    <w:abstractNumId w:val="15"/>
  </w:num>
  <w:num w:numId="40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2"/>
  </w:num>
  <w:num w:numId="43">
    <w:abstractNumId w:val="32"/>
  </w:num>
  <w:num w:numId="44">
    <w:abstractNumId w:val="19"/>
  </w:num>
  <w:num w:numId="45">
    <w:abstractNumId w:val="13"/>
  </w:num>
  <w:num w:numId="4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4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5350E"/>
    <w:rsid w:val="000A7A07"/>
    <w:rsid w:val="000D4C46"/>
    <w:rsid w:val="000D60CB"/>
    <w:rsid w:val="000E51BC"/>
    <w:rsid w:val="00210D25"/>
    <w:rsid w:val="00223271"/>
    <w:rsid w:val="002835AF"/>
    <w:rsid w:val="00320905"/>
    <w:rsid w:val="00361B17"/>
    <w:rsid w:val="00397DDD"/>
    <w:rsid w:val="003C4021"/>
    <w:rsid w:val="003D0D19"/>
    <w:rsid w:val="003F59AE"/>
    <w:rsid w:val="0042708D"/>
    <w:rsid w:val="00461F17"/>
    <w:rsid w:val="004C1868"/>
    <w:rsid w:val="004D2463"/>
    <w:rsid w:val="005C39CC"/>
    <w:rsid w:val="00653FE6"/>
    <w:rsid w:val="006E2A3B"/>
    <w:rsid w:val="00702F4D"/>
    <w:rsid w:val="00740FAE"/>
    <w:rsid w:val="00771557"/>
    <w:rsid w:val="007C1A59"/>
    <w:rsid w:val="00860F7C"/>
    <w:rsid w:val="00943098"/>
    <w:rsid w:val="00A10933"/>
    <w:rsid w:val="00A6218D"/>
    <w:rsid w:val="00A96301"/>
    <w:rsid w:val="00B2551D"/>
    <w:rsid w:val="00BA5E70"/>
    <w:rsid w:val="00C65E4E"/>
    <w:rsid w:val="00C715A3"/>
    <w:rsid w:val="00DF6327"/>
    <w:rsid w:val="00E321EF"/>
    <w:rsid w:val="00E416B9"/>
    <w:rsid w:val="00E93C6F"/>
    <w:rsid w:val="00EA08FE"/>
    <w:rsid w:val="00F635F3"/>
    <w:rsid w:val="00FC653C"/>
    <w:rsid w:val="00FE5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19CB63-AEC9-4012-8E67-C66AA3D5FF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</Words>
  <Characters>309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1313803 - CARLOS JOSÉ RODAS AGUALLO</cp:lastModifiedBy>
  <cp:revision>3</cp:revision>
  <dcterms:created xsi:type="dcterms:W3CDTF">2021-08-12T17:04:00Z</dcterms:created>
  <dcterms:modified xsi:type="dcterms:W3CDTF">2021-09-03T16:37:00Z</dcterms:modified>
</cp:coreProperties>
</file>