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30CC8F" w14:textId="77777777" w:rsidR="001C079C" w:rsidRPr="001C079C" w:rsidRDefault="001C079C" w:rsidP="001C079C">
      <w:pPr>
        <w:pStyle w:val="Textosinformato"/>
        <w:spacing w:line="360" w:lineRule="auto"/>
        <w:ind w:left="720"/>
        <w:jc w:val="center"/>
        <w:rPr>
          <w:rStyle w:val="shorttext"/>
          <w:rFonts w:asciiTheme="minorHAnsi" w:hAnsiTheme="minorHAnsi" w:cstheme="minorHAnsi"/>
          <w:b/>
          <w:sz w:val="20"/>
          <w:szCs w:val="24"/>
        </w:rPr>
      </w:pPr>
      <w:r w:rsidRPr="001C079C">
        <w:rPr>
          <w:rStyle w:val="shorttext"/>
          <w:rFonts w:asciiTheme="minorHAnsi" w:hAnsiTheme="minorHAnsi" w:cstheme="minorHAnsi"/>
          <w:b/>
          <w:sz w:val="20"/>
          <w:szCs w:val="24"/>
        </w:rPr>
        <w:t>GUÍA 16</w:t>
      </w:r>
    </w:p>
    <w:p w14:paraId="4BDB0D44" w14:textId="20699058" w:rsidR="001C079C" w:rsidRPr="001C079C" w:rsidRDefault="001C079C" w:rsidP="001C079C">
      <w:pPr>
        <w:pStyle w:val="Textosinformato"/>
        <w:spacing w:line="360" w:lineRule="auto"/>
        <w:ind w:left="720"/>
        <w:jc w:val="center"/>
        <w:rPr>
          <w:rStyle w:val="shorttext"/>
          <w:rFonts w:asciiTheme="minorHAnsi" w:hAnsiTheme="minorHAnsi" w:cstheme="minorHAnsi"/>
          <w:b/>
          <w:sz w:val="20"/>
          <w:szCs w:val="24"/>
        </w:rPr>
      </w:pPr>
      <w:r w:rsidRPr="001C079C">
        <w:rPr>
          <w:rStyle w:val="shorttext"/>
          <w:rFonts w:asciiTheme="minorHAnsi" w:hAnsiTheme="minorHAnsi" w:cstheme="minorHAnsi"/>
          <w:b/>
          <w:sz w:val="20"/>
          <w:szCs w:val="24"/>
        </w:rPr>
        <w:t>COSTO PROMEDIO DE LA AUDITORÍA</w:t>
      </w:r>
    </w:p>
    <w:p w14:paraId="5A1C4B73" w14:textId="68B833CE" w:rsidR="001C079C" w:rsidRPr="001C079C" w:rsidRDefault="001C079C" w:rsidP="001C079C">
      <w:pPr>
        <w:pStyle w:val="Textosinformato"/>
        <w:spacing w:line="360" w:lineRule="auto"/>
        <w:ind w:left="-142"/>
        <w:jc w:val="both"/>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 xml:space="preserve">El costo estimado de la auditoría se calculará considerando que el equipo de auditoría realizará exclusivamente la presente auditoría, durante el tiempo estimado de la misma. Se debe incluir el detalle de recursos humanos, financieros y materiales que se utilizarán en la auditoría.  </w:t>
      </w:r>
    </w:p>
    <w:tbl>
      <w:tblPr>
        <w:tblW w:w="4971" w:type="pct"/>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ook w:val="04A0" w:firstRow="1" w:lastRow="0" w:firstColumn="1" w:lastColumn="0" w:noHBand="0" w:noVBand="1"/>
      </w:tblPr>
      <w:tblGrid>
        <w:gridCol w:w="2746"/>
        <w:gridCol w:w="1569"/>
        <w:gridCol w:w="2533"/>
        <w:gridCol w:w="1929"/>
      </w:tblGrid>
      <w:tr w:rsidR="001C079C" w:rsidRPr="0045478F" w14:paraId="5A250138" w14:textId="77777777" w:rsidTr="00775E50">
        <w:trPr>
          <w:trHeight w:val="339"/>
        </w:trPr>
        <w:tc>
          <w:tcPr>
            <w:tcW w:w="1564" w:type="pct"/>
            <w:shd w:val="clear" w:color="auto" w:fill="ACB9CA" w:themeFill="text2" w:themeFillTint="66"/>
            <w:vAlign w:val="center"/>
          </w:tcPr>
          <w:p w14:paraId="0A875F09" w14:textId="77777777" w:rsidR="001C079C" w:rsidRPr="001C079C" w:rsidRDefault="001C079C" w:rsidP="00775E50">
            <w:pPr>
              <w:pStyle w:val="Textosinformato"/>
              <w:spacing w:after="120"/>
              <w:jc w:val="center"/>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Recursos</w:t>
            </w:r>
          </w:p>
        </w:tc>
        <w:tc>
          <w:tcPr>
            <w:tcW w:w="894" w:type="pct"/>
            <w:shd w:val="clear" w:color="auto" w:fill="ACB9CA" w:themeFill="text2" w:themeFillTint="66"/>
            <w:vAlign w:val="center"/>
          </w:tcPr>
          <w:p w14:paraId="06559119" w14:textId="77777777" w:rsidR="001C079C" w:rsidRPr="001C079C" w:rsidRDefault="001C079C" w:rsidP="00775E50">
            <w:pPr>
              <w:pStyle w:val="Textosinformato"/>
              <w:spacing w:after="120"/>
              <w:jc w:val="center"/>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Costo estimado (Expresado en Quetzales</w:t>
            </w:r>
          </w:p>
        </w:tc>
        <w:tc>
          <w:tcPr>
            <w:tcW w:w="1443" w:type="pct"/>
            <w:shd w:val="clear" w:color="auto" w:fill="ACB9CA" w:themeFill="text2" w:themeFillTint="66"/>
            <w:vAlign w:val="center"/>
          </w:tcPr>
          <w:p w14:paraId="1BAC21BC" w14:textId="77777777" w:rsidR="001C079C" w:rsidRPr="001C079C" w:rsidRDefault="001C079C" w:rsidP="00775E50">
            <w:pPr>
              <w:pStyle w:val="Textosinformato"/>
              <w:spacing w:after="120"/>
              <w:jc w:val="center"/>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Costo mensual</w:t>
            </w:r>
          </w:p>
          <w:p w14:paraId="3596DEDF" w14:textId="77777777" w:rsidR="001C079C" w:rsidRPr="001C079C" w:rsidRDefault="001C079C" w:rsidP="00775E50">
            <w:pPr>
              <w:pStyle w:val="Textosinformato"/>
              <w:spacing w:after="120"/>
              <w:jc w:val="center"/>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(Expresado en Quetzales)</w:t>
            </w:r>
          </w:p>
        </w:tc>
        <w:tc>
          <w:tcPr>
            <w:tcW w:w="1099" w:type="pct"/>
            <w:shd w:val="clear" w:color="auto" w:fill="ACB9CA" w:themeFill="text2" w:themeFillTint="66"/>
            <w:vAlign w:val="center"/>
          </w:tcPr>
          <w:p w14:paraId="77F0E5FA" w14:textId="77777777" w:rsidR="001C079C" w:rsidRPr="001C079C" w:rsidRDefault="001C079C" w:rsidP="00775E50">
            <w:pPr>
              <w:pStyle w:val="Textosinformato"/>
              <w:spacing w:after="120"/>
              <w:jc w:val="center"/>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Costo  anual</w:t>
            </w:r>
          </w:p>
          <w:p w14:paraId="6FB3A745" w14:textId="77777777" w:rsidR="001C079C" w:rsidRPr="001C079C" w:rsidRDefault="001C079C" w:rsidP="00775E50">
            <w:pPr>
              <w:pStyle w:val="Textosinformato"/>
              <w:spacing w:after="120"/>
              <w:jc w:val="center"/>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(Expresado en Quetzales)</w:t>
            </w:r>
          </w:p>
        </w:tc>
      </w:tr>
      <w:tr w:rsidR="001C079C" w:rsidRPr="0045478F" w14:paraId="203BC96F" w14:textId="77777777" w:rsidTr="00775E50">
        <w:trPr>
          <w:trHeight w:val="391"/>
        </w:trPr>
        <w:tc>
          <w:tcPr>
            <w:tcW w:w="1564" w:type="pct"/>
          </w:tcPr>
          <w:p w14:paraId="58ACA49F"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b/>
                <w:sz w:val="20"/>
                <w:szCs w:val="24"/>
              </w:rPr>
              <w:t>Humanos:</w:t>
            </w:r>
          </w:p>
        </w:tc>
        <w:tc>
          <w:tcPr>
            <w:tcW w:w="894" w:type="pct"/>
          </w:tcPr>
          <w:p w14:paraId="72345B73"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5DA53600"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26157525"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1D1266D5" w14:textId="77777777" w:rsidTr="00775E50">
        <w:trPr>
          <w:trHeight w:val="391"/>
        </w:trPr>
        <w:tc>
          <w:tcPr>
            <w:tcW w:w="1564" w:type="pct"/>
          </w:tcPr>
          <w:p w14:paraId="30AB7B9F"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Supervisor</w:t>
            </w:r>
          </w:p>
        </w:tc>
        <w:tc>
          <w:tcPr>
            <w:tcW w:w="894" w:type="pct"/>
          </w:tcPr>
          <w:p w14:paraId="3DB24380"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7AD45CF0"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3FFE626B"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401EC0D1" w14:textId="77777777" w:rsidTr="00775E50">
        <w:trPr>
          <w:trHeight w:val="391"/>
        </w:trPr>
        <w:tc>
          <w:tcPr>
            <w:tcW w:w="1564" w:type="pct"/>
          </w:tcPr>
          <w:p w14:paraId="65FFC98D"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Coordinador</w:t>
            </w:r>
          </w:p>
        </w:tc>
        <w:tc>
          <w:tcPr>
            <w:tcW w:w="894" w:type="pct"/>
          </w:tcPr>
          <w:p w14:paraId="20E40DB3"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67EE5FF2"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3EE3B18A"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4517ADD7" w14:textId="77777777" w:rsidTr="00775E50">
        <w:trPr>
          <w:trHeight w:val="391"/>
        </w:trPr>
        <w:tc>
          <w:tcPr>
            <w:tcW w:w="1564" w:type="pct"/>
          </w:tcPr>
          <w:p w14:paraId="76D7E8EA"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Auditor 1</w:t>
            </w:r>
          </w:p>
        </w:tc>
        <w:tc>
          <w:tcPr>
            <w:tcW w:w="894" w:type="pct"/>
          </w:tcPr>
          <w:p w14:paraId="540F54CA"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6B34A5EB"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5DCE0EB9"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4020FF20" w14:textId="77777777" w:rsidTr="00775E50">
        <w:trPr>
          <w:trHeight w:val="391"/>
        </w:trPr>
        <w:tc>
          <w:tcPr>
            <w:tcW w:w="1564" w:type="pct"/>
          </w:tcPr>
          <w:p w14:paraId="3874FAC1"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Auditor 2</w:t>
            </w:r>
          </w:p>
        </w:tc>
        <w:tc>
          <w:tcPr>
            <w:tcW w:w="894" w:type="pct"/>
          </w:tcPr>
          <w:p w14:paraId="7AC49C4B"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63ACF5CF" w14:textId="77777777" w:rsidR="001C079C" w:rsidRPr="0045478F" w:rsidRDefault="001C079C" w:rsidP="00775E50">
            <w:pPr>
              <w:pStyle w:val="Textosinformato"/>
              <w:spacing w:after="120"/>
              <w:jc w:val="right"/>
              <w:rPr>
                <w:rStyle w:val="shorttext"/>
                <w:rFonts w:ascii="Times New Roman" w:hAnsi="Times New Roman"/>
                <w:sz w:val="24"/>
                <w:szCs w:val="24"/>
              </w:rPr>
            </w:pPr>
            <w:bookmarkStart w:id="0" w:name="_GoBack"/>
            <w:bookmarkEnd w:id="0"/>
          </w:p>
        </w:tc>
        <w:tc>
          <w:tcPr>
            <w:tcW w:w="1099" w:type="pct"/>
          </w:tcPr>
          <w:p w14:paraId="7D5EFD1B"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7605F3E3" w14:textId="77777777" w:rsidTr="00775E50">
        <w:trPr>
          <w:trHeight w:val="391"/>
        </w:trPr>
        <w:tc>
          <w:tcPr>
            <w:tcW w:w="1564" w:type="pct"/>
            <w:shd w:val="clear" w:color="auto" w:fill="auto"/>
          </w:tcPr>
          <w:p w14:paraId="4CE85474" w14:textId="77777777" w:rsidR="001C079C" w:rsidRPr="001C079C" w:rsidRDefault="001C079C" w:rsidP="00775E50">
            <w:pPr>
              <w:pStyle w:val="Textosinformato"/>
              <w:spacing w:after="120"/>
              <w:jc w:val="both"/>
              <w:rPr>
                <w:rStyle w:val="shorttext"/>
                <w:rFonts w:asciiTheme="minorHAnsi" w:hAnsiTheme="minorHAnsi" w:cstheme="minorHAnsi"/>
                <w:b/>
                <w:sz w:val="20"/>
                <w:szCs w:val="24"/>
              </w:rPr>
            </w:pPr>
            <w:r w:rsidRPr="001C079C">
              <w:rPr>
                <w:rStyle w:val="shorttext"/>
                <w:rFonts w:asciiTheme="minorHAnsi" w:hAnsiTheme="minorHAnsi" w:cstheme="minorHAnsi"/>
                <w:b/>
                <w:sz w:val="20"/>
                <w:szCs w:val="24"/>
              </w:rPr>
              <w:t>Materiales:</w:t>
            </w:r>
          </w:p>
        </w:tc>
        <w:tc>
          <w:tcPr>
            <w:tcW w:w="894" w:type="pct"/>
            <w:shd w:val="clear" w:color="auto" w:fill="auto"/>
          </w:tcPr>
          <w:p w14:paraId="07FCBA37" w14:textId="77777777" w:rsidR="001C079C" w:rsidRPr="0045478F" w:rsidRDefault="001C079C" w:rsidP="00775E50">
            <w:pPr>
              <w:pStyle w:val="Textosinformato"/>
              <w:spacing w:after="120"/>
              <w:jc w:val="both"/>
              <w:rPr>
                <w:rStyle w:val="shorttext"/>
                <w:rFonts w:ascii="Times New Roman" w:hAnsi="Times New Roman"/>
                <w:b/>
                <w:sz w:val="24"/>
                <w:szCs w:val="24"/>
              </w:rPr>
            </w:pPr>
          </w:p>
        </w:tc>
        <w:tc>
          <w:tcPr>
            <w:tcW w:w="1443" w:type="pct"/>
            <w:shd w:val="clear" w:color="auto" w:fill="auto"/>
          </w:tcPr>
          <w:p w14:paraId="05807BD1" w14:textId="77777777" w:rsidR="001C079C" w:rsidRPr="0045478F" w:rsidRDefault="001C079C" w:rsidP="00775E50">
            <w:pPr>
              <w:pStyle w:val="Textosinformato"/>
              <w:spacing w:after="120"/>
              <w:jc w:val="center"/>
              <w:rPr>
                <w:rStyle w:val="shorttext"/>
                <w:rFonts w:ascii="Times New Roman" w:hAnsi="Times New Roman"/>
                <w:b/>
                <w:sz w:val="24"/>
                <w:szCs w:val="24"/>
              </w:rPr>
            </w:pPr>
          </w:p>
        </w:tc>
        <w:tc>
          <w:tcPr>
            <w:tcW w:w="1099" w:type="pct"/>
            <w:shd w:val="clear" w:color="auto" w:fill="auto"/>
          </w:tcPr>
          <w:p w14:paraId="2D1ABE5E" w14:textId="77777777" w:rsidR="001C079C" w:rsidRPr="0045478F" w:rsidRDefault="001C079C" w:rsidP="00775E50">
            <w:pPr>
              <w:pStyle w:val="Textosinformato"/>
              <w:spacing w:after="120"/>
              <w:jc w:val="center"/>
              <w:rPr>
                <w:rStyle w:val="shorttext"/>
                <w:rFonts w:ascii="Times New Roman" w:hAnsi="Times New Roman"/>
                <w:b/>
                <w:sz w:val="24"/>
                <w:szCs w:val="24"/>
              </w:rPr>
            </w:pPr>
          </w:p>
        </w:tc>
      </w:tr>
      <w:tr w:rsidR="008108B4" w:rsidRPr="0045478F" w14:paraId="4C10DA0C" w14:textId="77777777" w:rsidTr="00775E50">
        <w:trPr>
          <w:trHeight w:val="391"/>
        </w:trPr>
        <w:tc>
          <w:tcPr>
            <w:tcW w:w="1564" w:type="pct"/>
            <w:shd w:val="clear" w:color="auto" w:fill="auto"/>
          </w:tcPr>
          <w:p w14:paraId="7172292E" w14:textId="04A39679" w:rsidR="008108B4" w:rsidRPr="001C079C" w:rsidRDefault="008108B4" w:rsidP="00775E50">
            <w:pPr>
              <w:pStyle w:val="Textosinformato"/>
              <w:spacing w:after="120"/>
              <w:jc w:val="both"/>
              <w:rPr>
                <w:rStyle w:val="shorttext"/>
                <w:rFonts w:asciiTheme="minorHAnsi" w:hAnsiTheme="minorHAnsi" w:cstheme="minorHAnsi"/>
                <w:b/>
                <w:sz w:val="20"/>
                <w:szCs w:val="24"/>
              </w:rPr>
            </w:pPr>
            <w:r w:rsidRPr="001C079C">
              <w:rPr>
                <w:rStyle w:val="shorttext"/>
                <w:rFonts w:asciiTheme="minorHAnsi" w:hAnsiTheme="minorHAnsi" w:cstheme="minorHAnsi"/>
                <w:sz w:val="20"/>
                <w:szCs w:val="24"/>
              </w:rPr>
              <w:t>Papelería y útiles de oficina</w:t>
            </w:r>
          </w:p>
        </w:tc>
        <w:tc>
          <w:tcPr>
            <w:tcW w:w="894" w:type="pct"/>
            <w:shd w:val="clear" w:color="auto" w:fill="auto"/>
          </w:tcPr>
          <w:p w14:paraId="43A2B947" w14:textId="77777777" w:rsidR="008108B4" w:rsidRPr="0045478F" w:rsidRDefault="008108B4" w:rsidP="00775E50">
            <w:pPr>
              <w:pStyle w:val="Textosinformato"/>
              <w:spacing w:after="120"/>
              <w:jc w:val="both"/>
              <w:rPr>
                <w:rStyle w:val="shorttext"/>
                <w:rFonts w:ascii="Times New Roman" w:hAnsi="Times New Roman"/>
                <w:b/>
                <w:sz w:val="24"/>
                <w:szCs w:val="24"/>
              </w:rPr>
            </w:pPr>
          </w:p>
        </w:tc>
        <w:tc>
          <w:tcPr>
            <w:tcW w:w="1443" w:type="pct"/>
            <w:shd w:val="clear" w:color="auto" w:fill="auto"/>
          </w:tcPr>
          <w:p w14:paraId="54AAC477" w14:textId="77777777" w:rsidR="008108B4" w:rsidRPr="0045478F" w:rsidRDefault="008108B4" w:rsidP="00775E50">
            <w:pPr>
              <w:pStyle w:val="Textosinformato"/>
              <w:spacing w:after="120"/>
              <w:jc w:val="center"/>
              <w:rPr>
                <w:rStyle w:val="shorttext"/>
                <w:rFonts w:ascii="Times New Roman" w:hAnsi="Times New Roman"/>
                <w:b/>
                <w:sz w:val="24"/>
                <w:szCs w:val="24"/>
              </w:rPr>
            </w:pPr>
          </w:p>
        </w:tc>
        <w:tc>
          <w:tcPr>
            <w:tcW w:w="1099" w:type="pct"/>
            <w:shd w:val="clear" w:color="auto" w:fill="auto"/>
          </w:tcPr>
          <w:p w14:paraId="363FE3BF" w14:textId="77777777" w:rsidR="008108B4" w:rsidRPr="0045478F" w:rsidRDefault="008108B4" w:rsidP="00775E50">
            <w:pPr>
              <w:pStyle w:val="Textosinformato"/>
              <w:spacing w:after="120"/>
              <w:jc w:val="center"/>
              <w:rPr>
                <w:rStyle w:val="shorttext"/>
                <w:rFonts w:ascii="Times New Roman" w:hAnsi="Times New Roman"/>
                <w:b/>
                <w:sz w:val="24"/>
                <w:szCs w:val="24"/>
              </w:rPr>
            </w:pPr>
          </w:p>
        </w:tc>
      </w:tr>
      <w:tr w:rsidR="008108B4" w:rsidRPr="0045478F" w14:paraId="4C146621" w14:textId="77777777" w:rsidTr="00775E50">
        <w:trPr>
          <w:trHeight w:val="391"/>
        </w:trPr>
        <w:tc>
          <w:tcPr>
            <w:tcW w:w="1564" w:type="pct"/>
            <w:shd w:val="clear" w:color="auto" w:fill="auto"/>
          </w:tcPr>
          <w:p w14:paraId="37B51115" w14:textId="3651C1DE" w:rsidR="008108B4" w:rsidRPr="008108B4" w:rsidRDefault="008108B4" w:rsidP="00775E50">
            <w:pPr>
              <w:pStyle w:val="Textosinformato"/>
              <w:spacing w:after="120"/>
              <w:jc w:val="both"/>
              <w:rPr>
                <w:rStyle w:val="shorttext"/>
                <w:rFonts w:asciiTheme="minorHAnsi" w:hAnsiTheme="minorHAnsi" w:cstheme="minorHAnsi"/>
                <w:b/>
                <w:sz w:val="20"/>
                <w:szCs w:val="24"/>
              </w:rPr>
            </w:pPr>
            <w:r w:rsidRPr="008108B4">
              <w:rPr>
                <w:rStyle w:val="shorttext"/>
                <w:rFonts w:asciiTheme="minorHAnsi" w:hAnsiTheme="minorHAnsi" w:cstheme="minorHAnsi"/>
                <w:b/>
                <w:sz w:val="20"/>
                <w:szCs w:val="24"/>
              </w:rPr>
              <w:t>Otros</w:t>
            </w:r>
            <w:r>
              <w:rPr>
                <w:rStyle w:val="shorttext"/>
                <w:rFonts w:asciiTheme="minorHAnsi" w:hAnsiTheme="minorHAnsi" w:cstheme="minorHAnsi"/>
                <w:b/>
                <w:sz w:val="20"/>
                <w:szCs w:val="24"/>
              </w:rPr>
              <w:t>:</w:t>
            </w:r>
          </w:p>
        </w:tc>
        <w:tc>
          <w:tcPr>
            <w:tcW w:w="894" w:type="pct"/>
            <w:shd w:val="clear" w:color="auto" w:fill="auto"/>
          </w:tcPr>
          <w:p w14:paraId="385D36E2" w14:textId="77777777" w:rsidR="008108B4" w:rsidRPr="0045478F" w:rsidRDefault="008108B4" w:rsidP="00775E50">
            <w:pPr>
              <w:pStyle w:val="Textosinformato"/>
              <w:spacing w:after="120"/>
              <w:jc w:val="both"/>
              <w:rPr>
                <w:rStyle w:val="shorttext"/>
                <w:rFonts w:ascii="Times New Roman" w:hAnsi="Times New Roman"/>
                <w:b/>
                <w:sz w:val="24"/>
                <w:szCs w:val="24"/>
              </w:rPr>
            </w:pPr>
          </w:p>
        </w:tc>
        <w:tc>
          <w:tcPr>
            <w:tcW w:w="1443" w:type="pct"/>
            <w:shd w:val="clear" w:color="auto" w:fill="auto"/>
          </w:tcPr>
          <w:p w14:paraId="6B0F5749" w14:textId="77777777" w:rsidR="008108B4" w:rsidRPr="0045478F" w:rsidRDefault="008108B4" w:rsidP="00775E50">
            <w:pPr>
              <w:pStyle w:val="Textosinformato"/>
              <w:spacing w:after="120"/>
              <w:jc w:val="center"/>
              <w:rPr>
                <w:rStyle w:val="shorttext"/>
                <w:rFonts w:ascii="Times New Roman" w:hAnsi="Times New Roman"/>
                <w:b/>
                <w:sz w:val="24"/>
                <w:szCs w:val="24"/>
              </w:rPr>
            </w:pPr>
          </w:p>
        </w:tc>
        <w:tc>
          <w:tcPr>
            <w:tcW w:w="1099" w:type="pct"/>
            <w:shd w:val="clear" w:color="auto" w:fill="auto"/>
          </w:tcPr>
          <w:p w14:paraId="46948DE5" w14:textId="77777777" w:rsidR="008108B4" w:rsidRPr="0045478F" w:rsidRDefault="008108B4" w:rsidP="00775E50">
            <w:pPr>
              <w:pStyle w:val="Textosinformato"/>
              <w:spacing w:after="120"/>
              <w:jc w:val="center"/>
              <w:rPr>
                <w:rStyle w:val="shorttext"/>
                <w:rFonts w:ascii="Times New Roman" w:hAnsi="Times New Roman"/>
                <w:b/>
                <w:sz w:val="24"/>
                <w:szCs w:val="24"/>
              </w:rPr>
            </w:pPr>
          </w:p>
        </w:tc>
      </w:tr>
      <w:tr w:rsidR="001C079C" w:rsidRPr="0045478F" w14:paraId="0BE5CB42" w14:textId="77777777" w:rsidTr="00775E50">
        <w:trPr>
          <w:trHeight w:val="391"/>
        </w:trPr>
        <w:tc>
          <w:tcPr>
            <w:tcW w:w="1564" w:type="pct"/>
          </w:tcPr>
          <w:p w14:paraId="5D6A4034"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Viáticos Supervisor</w:t>
            </w:r>
          </w:p>
        </w:tc>
        <w:tc>
          <w:tcPr>
            <w:tcW w:w="894" w:type="pct"/>
          </w:tcPr>
          <w:p w14:paraId="502DE4BB"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0BACAB9C"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7A4032B2"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3DE86608" w14:textId="77777777" w:rsidTr="00775E50">
        <w:trPr>
          <w:trHeight w:val="391"/>
        </w:trPr>
        <w:tc>
          <w:tcPr>
            <w:tcW w:w="1564" w:type="pct"/>
          </w:tcPr>
          <w:p w14:paraId="09B3485F"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Viáticos Coordinador</w:t>
            </w:r>
          </w:p>
        </w:tc>
        <w:tc>
          <w:tcPr>
            <w:tcW w:w="894" w:type="pct"/>
          </w:tcPr>
          <w:p w14:paraId="3DEC0A20"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234D4E82"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67C9A5BE"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729641F0" w14:textId="77777777" w:rsidTr="00775E50">
        <w:trPr>
          <w:trHeight w:val="391"/>
        </w:trPr>
        <w:tc>
          <w:tcPr>
            <w:tcW w:w="1564" w:type="pct"/>
          </w:tcPr>
          <w:p w14:paraId="179F0BFD"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Viáticos Auditor 1</w:t>
            </w:r>
          </w:p>
        </w:tc>
        <w:tc>
          <w:tcPr>
            <w:tcW w:w="894" w:type="pct"/>
          </w:tcPr>
          <w:p w14:paraId="4B9B9C89"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2BD11361"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0EE14164"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45478F" w14:paraId="564CC27C" w14:textId="77777777" w:rsidTr="00775E50">
        <w:trPr>
          <w:trHeight w:val="406"/>
        </w:trPr>
        <w:tc>
          <w:tcPr>
            <w:tcW w:w="1564" w:type="pct"/>
          </w:tcPr>
          <w:p w14:paraId="096C7F44" w14:textId="77777777" w:rsidR="001C079C" w:rsidRPr="001C079C" w:rsidRDefault="001C079C" w:rsidP="00775E50">
            <w:pPr>
              <w:pStyle w:val="Textosinformato"/>
              <w:spacing w:after="120"/>
              <w:rPr>
                <w:rStyle w:val="shorttext"/>
                <w:rFonts w:asciiTheme="minorHAnsi" w:hAnsiTheme="minorHAnsi" w:cstheme="minorHAnsi"/>
                <w:sz w:val="20"/>
                <w:szCs w:val="24"/>
              </w:rPr>
            </w:pPr>
            <w:r w:rsidRPr="001C079C">
              <w:rPr>
                <w:rStyle w:val="shorttext"/>
                <w:rFonts w:asciiTheme="minorHAnsi" w:hAnsiTheme="minorHAnsi" w:cstheme="minorHAnsi"/>
                <w:sz w:val="20"/>
                <w:szCs w:val="24"/>
              </w:rPr>
              <w:t>Viáticos Auditor 2</w:t>
            </w:r>
          </w:p>
        </w:tc>
        <w:tc>
          <w:tcPr>
            <w:tcW w:w="894" w:type="pct"/>
          </w:tcPr>
          <w:p w14:paraId="225AF68C"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443" w:type="pct"/>
          </w:tcPr>
          <w:p w14:paraId="16B11E19" w14:textId="77777777" w:rsidR="001C079C" w:rsidRPr="0045478F" w:rsidRDefault="001C079C" w:rsidP="00775E50">
            <w:pPr>
              <w:pStyle w:val="Textosinformato"/>
              <w:spacing w:after="120"/>
              <w:jc w:val="right"/>
              <w:rPr>
                <w:rStyle w:val="shorttext"/>
                <w:rFonts w:ascii="Times New Roman" w:hAnsi="Times New Roman"/>
                <w:sz w:val="24"/>
                <w:szCs w:val="24"/>
              </w:rPr>
            </w:pPr>
          </w:p>
        </w:tc>
        <w:tc>
          <w:tcPr>
            <w:tcW w:w="1099" w:type="pct"/>
          </w:tcPr>
          <w:p w14:paraId="23DC5244" w14:textId="77777777" w:rsidR="001C079C" w:rsidRPr="0045478F" w:rsidRDefault="001C079C" w:rsidP="00775E50">
            <w:pPr>
              <w:pStyle w:val="Textosinformato"/>
              <w:spacing w:after="120"/>
              <w:jc w:val="right"/>
              <w:rPr>
                <w:rStyle w:val="shorttext"/>
                <w:rFonts w:ascii="Times New Roman" w:hAnsi="Times New Roman"/>
                <w:sz w:val="24"/>
                <w:szCs w:val="24"/>
              </w:rPr>
            </w:pPr>
          </w:p>
        </w:tc>
      </w:tr>
      <w:tr w:rsidR="001C079C" w:rsidRPr="001C079C" w14:paraId="05ED7DCF" w14:textId="77777777" w:rsidTr="00775E50">
        <w:trPr>
          <w:trHeight w:val="406"/>
        </w:trPr>
        <w:tc>
          <w:tcPr>
            <w:tcW w:w="1564" w:type="pct"/>
            <w:shd w:val="clear" w:color="auto" w:fill="ACB9CA" w:themeFill="text2" w:themeFillTint="66"/>
          </w:tcPr>
          <w:p w14:paraId="2095D747" w14:textId="77777777" w:rsidR="001C079C" w:rsidRPr="001C079C" w:rsidRDefault="001C079C" w:rsidP="00775E50">
            <w:pPr>
              <w:pStyle w:val="Textosinformato"/>
              <w:spacing w:after="120"/>
              <w:jc w:val="both"/>
              <w:rPr>
                <w:rStyle w:val="shorttext"/>
                <w:rFonts w:asciiTheme="minorHAnsi" w:hAnsiTheme="minorHAnsi" w:cstheme="minorHAnsi"/>
                <w:sz w:val="20"/>
                <w:szCs w:val="24"/>
              </w:rPr>
            </w:pPr>
            <w:r w:rsidRPr="001C079C">
              <w:rPr>
                <w:rStyle w:val="shorttext"/>
                <w:rFonts w:asciiTheme="minorHAnsi" w:hAnsiTheme="minorHAnsi" w:cstheme="minorHAnsi"/>
                <w:b/>
                <w:sz w:val="20"/>
                <w:szCs w:val="24"/>
              </w:rPr>
              <w:t>TOTAL ESTIMADO</w:t>
            </w:r>
          </w:p>
        </w:tc>
        <w:tc>
          <w:tcPr>
            <w:tcW w:w="894" w:type="pct"/>
            <w:shd w:val="clear" w:color="auto" w:fill="ACB9CA" w:themeFill="text2" w:themeFillTint="66"/>
          </w:tcPr>
          <w:p w14:paraId="2F70897F" w14:textId="77777777" w:rsidR="001C079C" w:rsidRPr="001C079C" w:rsidRDefault="001C079C" w:rsidP="00775E50">
            <w:pPr>
              <w:pStyle w:val="Textosinformato"/>
              <w:spacing w:after="120"/>
              <w:jc w:val="right"/>
              <w:rPr>
                <w:rStyle w:val="shorttext"/>
                <w:rFonts w:asciiTheme="minorHAnsi" w:hAnsiTheme="minorHAnsi" w:cstheme="minorHAnsi"/>
                <w:sz w:val="20"/>
                <w:szCs w:val="24"/>
              </w:rPr>
            </w:pPr>
          </w:p>
        </w:tc>
        <w:tc>
          <w:tcPr>
            <w:tcW w:w="1443" w:type="pct"/>
            <w:shd w:val="clear" w:color="auto" w:fill="ACB9CA" w:themeFill="text2" w:themeFillTint="66"/>
          </w:tcPr>
          <w:p w14:paraId="0B57AAA7" w14:textId="77777777" w:rsidR="001C079C" w:rsidRPr="001C079C" w:rsidRDefault="001C079C" w:rsidP="00775E50">
            <w:pPr>
              <w:pStyle w:val="Textosinformato"/>
              <w:spacing w:after="120"/>
              <w:jc w:val="right"/>
              <w:rPr>
                <w:rStyle w:val="shorttext"/>
                <w:rFonts w:asciiTheme="minorHAnsi" w:hAnsiTheme="minorHAnsi" w:cstheme="minorHAnsi"/>
                <w:sz w:val="20"/>
                <w:szCs w:val="24"/>
              </w:rPr>
            </w:pPr>
          </w:p>
        </w:tc>
        <w:tc>
          <w:tcPr>
            <w:tcW w:w="1099" w:type="pct"/>
            <w:shd w:val="clear" w:color="auto" w:fill="ACB9CA" w:themeFill="text2" w:themeFillTint="66"/>
          </w:tcPr>
          <w:p w14:paraId="3D3A7028" w14:textId="77777777" w:rsidR="001C079C" w:rsidRPr="001C079C" w:rsidRDefault="001C079C" w:rsidP="00775E50">
            <w:pPr>
              <w:pStyle w:val="Textosinformato"/>
              <w:spacing w:after="120"/>
              <w:jc w:val="right"/>
              <w:rPr>
                <w:rStyle w:val="shorttext"/>
                <w:rFonts w:asciiTheme="minorHAnsi" w:hAnsiTheme="minorHAnsi" w:cstheme="minorHAnsi"/>
                <w:sz w:val="20"/>
                <w:szCs w:val="24"/>
              </w:rPr>
            </w:pPr>
          </w:p>
        </w:tc>
      </w:tr>
    </w:tbl>
    <w:p w14:paraId="0300286C" w14:textId="77777777" w:rsidR="001C079C" w:rsidRPr="001C079C" w:rsidRDefault="001C079C" w:rsidP="001C079C">
      <w:pPr>
        <w:pStyle w:val="Textosinformato"/>
        <w:spacing w:after="120"/>
        <w:jc w:val="both"/>
        <w:rPr>
          <w:rFonts w:asciiTheme="minorHAnsi" w:hAnsiTheme="minorHAnsi" w:cstheme="minorHAnsi"/>
          <w:sz w:val="18"/>
          <w:szCs w:val="22"/>
        </w:rPr>
      </w:pPr>
    </w:p>
    <w:tbl>
      <w:tblPr>
        <w:tblStyle w:val="Tablaconcuadrcula"/>
        <w:tblW w:w="951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005"/>
        <w:gridCol w:w="3184"/>
        <w:gridCol w:w="3328"/>
      </w:tblGrid>
      <w:tr w:rsidR="001C079C" w14:paraId="3D1A9771" w14:textId="77777777" w:rsidTr="00775E50">
        <w:trPr>
          <w:trHeight w:val="303"/>
        </w:trPr>
        <w:tc>
          <w:tcPr>
            <w:tcW w:w="3005" w:type="dxa"/>
          </w:tcPr>
          <w:p w14:paraId="381B6FE2" w14:textId="77777777" w:rsidR="001C079C" w:rsidRPr="001C079C" w:rsidRDefault="001C079C" w:rsidP="00775E50">
            <w:pPr>
              <w:rPr>
                <w:sz w:val="20"/>
              </w:rPr>
            </w:pPr>
            <w:r w:rsidRPr="001C079C">
              <w:rPr>
                <w:sz w:val="20"/>
              </w:rPr>
              <w:t>Hecho por:</w:t>
            </w:r>
          </w:p>
        </w:tc>
        <w:tc>
          <w:tcPr>
            <w:tcW w:w="3184" w:type="dxa"/>
          </w:tcPr>
          <w:p w14:paraId="0F9FF0DF" w14:textId="77777777" w:rsidR="001C079C" w:rsidRPr="001C079C" w:rsidRDefault="001C079C" w:rsidP="00775E50">
            <w:pPr>
              <w:rPr>
                <w:sz w:val="20"/>
              </w:rPr>
            </w:pPr>
            <w:r w:rsidRPr="001C079C">
              <w:rPr>
                <w:sz w:val="20"/>
              </w:rPr>
              <w:t>Revisado por:</w:t>
            </w:r>
          </w:p>
        </w:tc>
        <w:tc>
          <w:tcPr>
            <w:tcW w:w="3328" w:type="dxa"/>
          </w:tcPr>
          <w:p w14:paraId="05E8553C" w14:textId="77777777" w:rsidR="001C079C" w:rsidRPr="001C079C" w:rsidRDefault="001C079C" w:rsidP="00775E50">
            <w:pPr>
              <w:rPr>
                <w:sz w:val="20"/>
              </w:rPr>
            </w:pPr>
            <w:r w:rsidRPr="001C079C">
              <w:rPr>
                <w:sz w:val="20"/>
              </w:rPr>
              <w:t>Aprobado por:</w:t>
            </w:r>
          </w:p>
        </w:tc>
      </w:tr>
      <w:tr w:rsidR="001C079C" w14:paraId="78F9F04E" w14:textId="77777777" w:rsidTr="00775E50">
        <w:trPr>
          <w:trHeight w:val="286"/>
        </w:trPr>
        <w:tc>
          <w:tcPr>
            <w:tcW w:w="3005" w:type="dxa"/>
          </w:tcPr>
          <w:p w14:paraId="4030B02E" w14:textId="77777777" w:rsidR="001C079C" w:rsidRPr="001C079C" w:rsidRDefault="001C079C" w:rsidP="00775E50">
            <w:pPr>
              <w:rPr>
                <w:sz w:val="20"/>
              </w:rPr>
            </w:pPr>
            <w:r w:rsidRPr="001C079C">
              <w:rPr>
                <w:sz w:val="20"/>
              </w:rPr>
              <w:t xml:space="preserve">Fecha: </w:t>
            </w:r>
          </w:p>
        </w:tc>
        <w:tc>
          <w:tcPr>
            <w:tcW w:w="3184" w:type="dxa"/>
          </w:tcPr>
          <w:p w14:paraId="26E39E4B" w14:textId="77777777" w:rsidR="001C079C" w:rsidRPr="001C079C" w:rsidRDefault="001C079C" w:rsidP="00775E50">
            <w:pPr>
              <w:rPr>
                <w:sz w:val="20"/>
              </w:rPr>
            </w:pPr>
            <w:r w:rsidRPr="001C079C">
              <w:rPr>
                <w:sz w:val="20"/>
              </w:rPr>
              <w:t xml:space="preserve">Fecha: </w:t>
            </w:r>
          </w:p>
        </w:tc>
        <w:tc>
          <w:tcPr>
            <w:tcW w:w="3328" w:type="dxa"/>
          </w:tcPr>
          <w:p w14:paraId="053C64F6" w14:textId="77777777" w:rsidR="001C079C" w:rsidRPr="001C079C" w:rsidRDefault="001C079C" w:rsidP="00775E50">
            <w:pPr>
              <w:rPr>
                <w:sz w:val="20"/>
              </w:rPr>
            </w:pPr>
            <w:r w:rsidRPr="001C079C">
              <w:rPr>
                <w:sz w:val="20"/>
              </w:rPr>
              <w:t>Fecha:</w:t>
            </w:r>
          </w:p>
        </w:tc>
      </w:tr>
    </w:tbl>
    <w:p w14:paraId="2784D05B" w14:textId="77777777" w:rsidR="001C079C" w:rsidRDefault="001C079C" w:rsidP="001C079C"/>
    <w:p w14:paraId="0FD71178" w14:textId="77777777" w:rsidR="0035402D" w:rsidRPr="001C079C" w:rsidRDefault="0035402D" w:rsidP="001C079C"/>
    <w:sectPr w:rsidR="0035402D" w:rsidRPr="001C079C">
      <w:headerReference w:type="default" r:id="rId8"/>
      <w:footerReference w:type="default" r:id="rId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5CB79E" w14:textId="77777777" w:rsidR="004735F8" w:rsidRDefault="004735F8" w:rsidP="006E2A3B">
      <w:pPr>
        <w:spacing w:after="0" w:line="240" w:lineRule="auto"/>
      </w:pPr>
      <w:r>
        <w:separator/>
      </w:r>
    </w:p>
  </w:endnote>
  <w:endnote w:type="continuationSeparator" w:id="0">
    <w:p w14:paraId="50CF92F0" w14:textId="77777777" w:rsidR="004735F8" w:rsidRDefault="004735F8"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DA1134" w14:textId="0F6866A1" w:rsidR="000D4C46" w:rsidRPr="00CB1B28" w:rsidRDefault="000D4C46" w:rsidP="000D4C46">
    <w:pPr>
      <w:pStyle w:val="Piedepgina"/>
      <w:rPr>
        <w:rFonts w:eastAsia="Times New Roman" w:cstheme="minorHAnsi"/>
        <w:b/>
        <w:i/>
        <w:sz w:val="24"/>
        <w:szCs w:val="24"/>
      </w:rPr>
    </w:pPr>
  </w:p>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DE9657" w14:textId="77777777" w:rsidR="004735F8" w:rsidRDefault="004735F8" w:rsidP="006E2A3B">
      <w:pPr>
        <w:spacing w:after="0" w:line="240" w:lineRule="auto"/>
      </w:pPr>
      <w:r>
        <w:separator/>
      </w:r>
    </w:p>
  </w:footnote>
  <w:footnote w:type="continuationSeparator" w:id="0">
    <w:p w14:paraId="0C71C9DA" w14:textId="77777777" w:rsidR="004735F8" w:rsidRDefault="004735F8"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DED385" w14:textId="2D8A9742" w:rsidR="006E2A3B" w:rsidRDefault="006E2A3B">
    <w:pPr>
      <w:pStyle w:val="Encabezado"/>
    </w:pPr>
    <w:r>
      <w:rPr>
        <w:noProof/>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D"/>
    <w:multiLevelType w:val="hybridMultilevel"/>
    <w:tmpl w:val="70C6A52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E"/>
    <w:multiLevelType w:val="hybridMultilevel"/>
    <w:tmpl w:val="520EEDD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F"/>
    <w:multiLevelType w:val="hybridMultilevel"/>
    <w:tmpl w:val="374A3FE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10"/>
    <w:multiLevelType w:val="hybridMultilevel"/>
    <w:tmpl w:val="4F4EF00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11"/>
    <w:multiLevelType w:val="hybridMultilevel"/>
    <w:tmpl w:val="23F9C13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8"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9"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2"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13"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14"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7"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21"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22"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23"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A974472"/>
    <w:multiLevelType w:val="hybridMultilevel"/>
    <w:tmpl w:val="2272EB0C"/>
    <w:lvl w:ilvl="0" w:tplc="100A0017">
      <w:start w:val="1"/>
      <w:numFmt w:val="lowerLetter"/>
      <w:lvlText w:val="%1)"/>
      <w:lvlJc w:val="lef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25"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6"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8"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4F554524"/>
    <w:multiLevelType w:val="hybridMultilevel"/>
    <w:tmpl w:val="D44E47EE"/>
    <w:lvl w:ilvl="0" w:tplc="100A0017">
      <w:start w:val="1"/>
      <w:numFmt w:val="lowerLetter"/>
      <w:lvlText w:val="%1)"/>
      <w:lvlJc w:val="left"/>
      <w:pPr>
        <w:ind w:left="1440" w:hanging="360"/>
      </w:pPr>
    </w:lvl>
    <w:lvl w:ilvl="1" w:tplc="100A0019" w:tentative="1">
      <w:start w:val="1"/>
      <w:numFmt w:val="lowerLetter"/>
      <w:lvlText w:val="%2."/>
      <w:lvlJc w:val="left"/>
      <w:pPr>
        <w:ind w:left="2160" w:hanging="360"/>
      </w:pPr>
    </w:lvl>
    <w:lvl w:ilvl="2" w:tplc="100A001B" w:tentative="1">
      <w:start w:val="1"/>
      <w:numFmt w:val="lowerRoman"/>
      <w:lvlText w:val="%3."/>
      <w:lvlJc w:val="right"/>
      <w:pPr>
        <w:ind w:left="2880" w:hanging="180"/>
      </w:pPr>
    </w:lvl>
    <w:lvl w:ilvl="3" w:tplc="100A000F" w:tentative="1">
      <w:start w:val="1"/>
      <w:numFmt w:val="decimal"/>
      <w:lvlText w:val="%4."/>
      <w:lvlJc w:val="left"/>
      <w:pPr>
        <w:ind w:left="3600" w:hanging="360"/>
      </w:pPr>
    </w:lvl>
    <w:lvl w:ilvl="4" w:tplc="100A0019" w:tentative="1">
      <w:start w:val="1"/>
      <w:numFmt w:val="lowerLetter"/>
      <w:lvlText w:val="%5."/>
      <w:lvlJc w:val="left"/>
      <w:pPr>
        <w:ind w:left="4320" w:hanging="360"/>
      </w:pPr>
    </w:lvl>
    <w:lvl w:ilvl="5" w:tplc="100A001B" w:tentative="1">
      <w:start w:val="1"/>
      <w:numFmt w:val="lowerRoman"/>
      <w:lvlText w:val="%6."/>
      <w:lvlJc w:val="right"/>
      <w:pPr>
        <w:ind w:left="5040" w:hanging="180"/>
      </w:pPr>
    </w:lvl>
    <w:lvl w:ilvl="6" w:tplc="100A000F" w:tentative="1">
      <w:start w:val="1"/>
      <w:numFmt w:val="decimal"/>
      <w:lvlText w:val="%7."/>
      <w:lvlJc w:val="left"/>
      <w:pPr>
        <w:ind w:left="5760" w:hanging="360"/>
      </w:pPr>
    </w:lvl>
    <w:lvl w:ilvl="7" w:tplc="100A0019" w:tentative="1">
      <w:start w:val="1"/>
      <w:numFmt w:val="lowerLetter"/>
      <w:lvlText w:val="%8."/>
      <w:lvlJc w:val="left"/>
      <w:pPr>
        <w:ind w:left="6480" w:hanging="360"/>
      </w:pPr>
    </w:lvl>
    <w:lvl w:ilvl="8" w:tplc="100A001B" w:tentative="1">
      <w:start w:val="1"/>
      <w:numFmt w:val="lowerRoman"/>
      <w:lvlText w:val="%9."/>
      <w:lvlJc w:val="right"/>
      <w:pPr>
        <w:ind w:left="7200" w:hanging="180"/>
      </w:pPr>
    </w:lvl>
  </w:abstractNum>
  <w:abstractNum w:abstractNumId="30"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1"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4"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6"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61EC5CFA"/>
    <w:multiLevelType w:val="hybridMultilevel"/>
    <w:tmpl w:val="87C077D0"/>
    <w:lvl w:ilvl="0" w:tplc="04881D8A">
      <w:start w:val="1"/>
      <w:numFmt w:val="upperRoman"/>
      <w:lvlText w:val="%1."/>
      <w:lvlJc w:val="right"/>
      <w:pPr>
        <w:ind w:left="720" w:hanging="360"/>
      </w:pPr>
      <w:rPr>
        <w:b/>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8"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9"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0"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1"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42"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45"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46" w15:restartNumberingAfterBreak="0">
    <w:nsid w:val="7F1E7808"/>
    <w:multiLevelType w:val="hybridMultilevel"/>
    <w:tmpl w:val="2BFEFA48"/>
    <w:lvl w:ilvl="0" w:tplc="100A0013">
      <w:start w:val="1"/>
      <w:numFmt w:val="upperRoman"/>
      <w:lvlText w:val="%1."/>
      <w:lvlJc w:val="right"/>
      <w:pPr>
        <w:ind w:left="720" w:hanging="360"/>
      </w:pPr>
    </w:lvl>
    <w:lvl w:ilvl="1" w:tplc="100A0019">
      <w:start w:val="1"/>
      <w:numFmt w:val="lowerLetter"/>
      <w:lvlText w:val="%2."/>
      <w:lvlJc w:val="left"/>
      <w:pPr>
        <w:ind w:left="1440" w:hanging="360"/>
      </w:pPr>
    </w:lvl>
    <w:lvl w:ilvl="2" w:tplc="100A001B">
      <w:start w:val="1"/>
      <w:numFmt w:val="lowerRoman"/>
      <w:lvlText w:val="%3."/>
      <w:lvlJc w:val="right"/>
      <w:pPr>
        <w:ind w:left="2160" w:hanging="180"/>
      </w:pPr>
    </w:lvl>
    <w:lvl w:ilvl="3" w:tplc="100A000F">
      <w:start w:val="1"/>
      <w:numFmt w:val="decimal"/>
      <w:lvlText w:val="%4."/>
      <w:lvlJc w:val="left"/>
      <w:pPr>
        <w:ind w:left="2880" w:hanging="360"/>
      </w:pPr>
    </w:lvl>
    <w:lvl w:ilvl="4" w:tplc="100A0019">
      <w:start w:val="1"/>
      <w:numFmt w:val="lowerLetter"/>
      <w:lvlText w:val="%5."/>
      <w:lvlJc w:val="left"/>
      <w:pPr>
        <w:ind w:left="3600" w:hanging="360"/>
      </w:pPr>
    </w:lvl>
    <w:lvl w:ilvl="5" w:tplc="100A001B">
      <w:start w:val="1"/>
      <w:numFmt w:val="lowerRoman"/>
      <w:lvlText w:val="%6."/>
      <w:lvlJc w:val="right"/>
      <w:pPr>
        <w:ind w:left="4320" w:hanging="180"/>
      </w:pPr>
    </w:lvl>
    <w:lvl w:ilvl="6" w:tplc="100A000F">
      <w:start w:val="1"/>
      <w:numFmt w:val="decimal"/>
      <w:lvlText w:val="%7."/>
      <w:lvlJc w:val="left"/>
      <w:pPr>
        <w:ind w:left="5040" w:hanging="360"/>
      </w:pPr>
    </w:lvl>
    <w:lvl w:ilvl="7" w:tplc="100A0019">
      <w:start w:val="1"/>
      <w:numFmt w:val="lowerLetter"/>
      <w:lvlText w:val="%8."/>
      <w:lvlJc w:val="left"/>
      <w:pPr>
        <w:ind w:left="5760" w:hanging="360"/>
      </w:pPr>
    </w:lvl>
    <w:lvl w:ilvl="8" w:tplc="100A001B">
      <w:start w:val="1"/>
      <w:numFmt w:val="lowerRoman"/>
      <w:lvlText w:val="%9."/>
      <w:lvlJc w:val="right"/>
      <w:pPr>
        <w:ind w:left="6480" w:hanging="180"/>
      </w:pPr>
    </w:lvl>
  </w:abstractNum>
  <w:abstractNum w:abstractNumId="47"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6"/>
  </w:num>
  <w:num w:numId="2">
    <w:abstractNumId w:val="6"/>
  </w:num>
  <w:num w:numId="3">
    <w:abstractNumId w:val="28"/>
  </w:num>
  <w:num w:numId="4">
    <w:abstractNumId w:val="5"/>
  </w:num>
  <w:num w:numId="5">
    <w:abstractNumId w:val="19"/>
  </w:num>
  <w:num w:numId="6">
    <w:abstractNumId w:val="23"/>
  </w:num>
  <w:num w:numId="7">
    <w:abstractNumId w:val="14"/>
  </w:num>
  <w:num w:numId="8">
    <w:abstractNumId w:val="40"/>
  </w:num>
  <w:num w:numId="9">
    <w:abstractNumId w:val="16"/>
  </w:num>
  <w:num w:numId="10">
    <w:abstractNumId w:val="33"/>
  </w:num>
  <w:num w:numId="11">
    <w:abstractNumId w:val="38"/>
  </w:num>
  <w:num w:numId="12">
    <w:abstractNumId w:val="8"/>
  </w:num>
  <w:num w:numId="13">
    <w:abstractNumId w:val="35"/>
  </w:num>
  <w:num w:numId="14">
    <w:abstractNumId w:val="7"/>
  </w:num>
  <w:num w:numId="15">
    <w:abstractNumId w:val="30"/>
  </w:num>
  <w:num w:numId="16">
    <w:abstractNumId w:val="12"/>
  </w:num>
  <w:num w:numId="17">
    <w:abstractNumId w:val="39"/>
  </w:num>
  <w:num w:numId="18">
    <w:abstractNumId w:val="45"/>
  </w:num>
  <w:num w:numId="19">
    <w:abstractNumId w:val="10"/>
  </w:num>
  <w:num w:numId="20">
    <w:abstractNumId w:val="25"/>
  </w:num>
  <w:num w:numId="21">
    <w:abstractNumId w:val="21"/>
  </w:num>
  <w:num w:numId="22">
    <w:abstractNumId w:val="27"/>
  </w:num>
  <w:num w:numId="23">
    <w:abstractNumId w:val="11"/>
  </w:num>
  <w:num w:numId="24">
    <w:abstractNumId w:val="32"/>
  </w:num>
  <w:num w:numId="25">
    <w:abstractNumId w:val="20"/>
  </w:num>
  <w:num w:numId="26">
    <w:abstractNumId w:val="36"/>
  </w:num>
  <w:num w:numId="27">
    <w:abstractNumId w:val="13"/>
  </w:num>
  <w:num w:numId="28">
    <w:abstractNumId w:val="47"/>
  </w:num>
  <w:num w:numId="29">
    <w:abstractNumId w:val="44"/>
  </w:num>
  <w:num w:numId="30">
    <w:abstractNumId w:val="22"/>
  </w:num>
  <w:num w:numId="31">
    <w:abstractNumId w:val="41"/>
  </w:num>
  <w:num w:numId="32">
    <w:abstractNumId w:val="34"/>
  </w:num>
  <w:num w:numId="33">
    <w:abstractNumId w:val="42"/>
  </w:num>
  <w:num w:numId="34">
    <w:abstractNumId w:val="15"/>
  </w:num>
  <w:num w:numId="35">
    <w:abstractNumId w:val="43"/>
  </w:num>
  <w:num w:numId="36">
    <w:abstractNumId w:val="31"/>
  </w:num>
  <w:num w:numId="37">
    <w:abstractNumId w:val="9"/>
  </w:num>
  <w:num w:numId="38">
    <w:abstractNumId w:val="17"/>
  </w:num>
  <w:num w:numId="39">
    <w:abstractNumId w:val="18"/>
  </w:num>
  <w:num w:numId="40">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7"/>
  </w:num>
  <w:num w:numId="43">
    <w:abstractNumId w:val="29"/>
  </w:num>
  <w:num w:numId="44">
    <w:abstractNumId w:val="0"/>
  </w:num>
  <w:num w:numId="45">
    <w:abstractNumId w:val="1"/>
  </w:num>
  <w:num w:numId="46">
    <w:abstractNumId w:val="2"/>
  </w:num>
  <w:num w:numId="47">
    <w:abstractNumId w:val="3"/>
  </w:num>
  <w:num w:numId="4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5350E"/>
    <w:rsid w:val="000D4C46"/>
    <w:rsid w:val="000D60CB"/>
    <w:rsid w:val="001B7BFF"/>
    <w:rsid w:val="001C079C"/>
    <w:rsid w:val="00223271"/>
    <w:rsid w:val="00246119"/>
    <w:rsid w:val="002835AF"/>
    <w:rsid w:val="00300328"/>
    <w:rsid w:val="0035402D"/>
    <w:rsid w:val="00361B17"/>
    <w:rsid w:val="00397DDD"/>
    <w:rsid w:val="003D0D19"/>
    <w:rsid w:val="003F59AE"/>
    <w:rsid w:val="0042708D"/>
    <w:rsid w:val="00461F17"/>
    <w:rsid w:val="004735F8"/>
    <w:rsid w:val="004828AD"/>
    <w:rsid w:val="004C1868"/>
    <w:rsid w:val="005C39CC"/>
    <w:rsid w:val="006E2A3B"/>
    <w:rsid w:val="00771557"/>
    <w:rsid w:val="007C1A59"/>
    <w:rsid w:val="008108B4"/>
    <w:rsid w:val="00860F7C"/>
    <w:rsid w:val="00902673"/>
    <w:rsid w:val="00943098"/>
    <w:rsid w:val="00A10933"/>
    <w:rsid w:val="00A6218D"/>
    <w:rsid w:val="00A96301"/>
    <w:rsid w:val="00B15C48"/>
    <w:rsid w:val="00BA5E70"/>
    <w:rsid w:val="00C65E4E"/>
    <w:rsid w:val="00CB1B28"/>
    <w:rsid w:val="00D42109"/>
    <w:rsid w:val="00DF6327"/>
    <w:rsid w:val="00E321EF"/>
    <w:rsid w:val="00E416B9"/>
    <w:rsid w:val="00EA08FE"/>
    <w:rsid w:val="00F635F3"/>
    <w:rsid w:val="00FC65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60F7C"/>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link w:val="PrrafodelistaCar"/>
    <w:uiPriority w:val="34"/>
    <w:qFormat/>
    <w:rsid w:val="003D0D19"/>
    <w:pPr>
      <w:ind w:left="720"/>
      <w:contextualSpacing/>
    </w:pPr>
    <w:rPr>
      <w:lang w:val="es-MX"/>
    </w:rPr>
  </w:style>
  <w:style w:type="paragraph" w:styleId="Textonotapie">
    <w:name w:val="footnote text"/>
    <w:basedOn w:val="Normal"/>
    <w:link w:val="TextonotapieCar"/>
    <w:uiPriority w:val="99"/>
    <w:semiHidden/>
    <w:unhideWhenUsed/>
    <w:rsid w:val="003D0D19"/>
    <w:pPr>
      <w:spacing w:after="0" w:line="240" w:lineRule="auto"/>
    </w:pPr>
    <w:rPr>
      <w:sz w:val="20"/>
      <w:szCs w:val="20"/>
      <w:lang w:val="es-MX"/>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 w:type="character" w:customStyle="1" w:styleId="PrrafodelistaCar">
    <w:name w:val="Párrafo de lista Car"/>
    <w:basedOn w:val="Fuentedeprrafopredeter"/>
    <w:link w:val="Prrafodelista"/>
    <w:uiPriority w:val="34"/>
    <w:locked/>
    <w:rsid w:val="00860F7C"/>
    <w:rPr>
      <w:lang w:val="es-MX"/>
    </w:rPr>
  </w:style>
  <w:style w:type="paragraph" w:styleId="Textosinformato">
    <w:name w:val="Plain Text"/>
    <w:basedOn w:val="Normal"/>
    <w:link w:val="TextosinformatoCar"/>
    <w:uiPriority w:val="99"/>
    <w:unhideWhenUsed/>
    <w:rsid w:val="001C079C"/>
    <w:pPr>
      <w:spacing w:after="0" w:line="240" w:lineRule="auto"/>
    </w:pPr>
    <w:rPr>
      <w:rFonts w:ascii="Calibri" w:eastAsia="Calibri" w:hAnsi="Calibri" w:cs="Times New Roman"/>
      <w:szCs w:val="21"/>
      <w:lang w:eastAsia="en-US"/>
    </w:rPr>
  </w:style>
  <w:style w:type="character" w:customStyle="1" w:styleId="TextosinformatoCar">
    <w:name w:val="Texto sin formato Car"/>
    <w:basedOn w:val="Fuentedeprrafopredeter"/>
    <w:link w:val="Textosinformato"/>
    <w:uiPriority w:val="99"/>
    <w:rsid w:val="001C079C"/>
    <w:rPr>
      <w:rFonts w:ascii="Calibri" w:eastAsia="Calibri" w:hAnsi="Calibri" w:cs="Times New Roman"/>
      <w:szCs w:val="21"/>
      <w:lang w:val="es-GT"/>
    </w:rPr>
  </w:style>
  <w:style w:type="character" w:customStyle="1" w:styleId="shorttext">
    <w:name w:val="short_text"/>
    <w:basedOn w:val="Fuentedeprrafopredeter"/>
    <w:rsid w:val="001C07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9598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026863-CF4F-1847-BB0A-085E1F523D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117</Words>
  <Characters>647</Characters>
  <Application>Microsoft Office Word</Application>
  <DocSecurity>0</DocSecurity>
  <Lines>5</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PABLO KLÉE ALDANA</cp:lastModifiedBy>
  <cp:revision>4</cp:revision>
  <dcterms:created xsi:type="dcterms:W3CDTF">2021-08-11T19:50:00Z</dcterms:created>
  <dcterms:modified xsi:type="dcterms:W3CDTF">2021-09-22T21:45:00Z</dcterms:modified>
</cp:coreProperties>
</file>