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CADA8F" w14:textId="77777777" w:rsidR="00607F5D" w:rsidRPr="00F758E7" w:rsidRDefault="008F5D45" w:rsidP="0095018A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Times New Roman" w:hAnsi="Times New Roman" w:cs="Times New Roman"/>
          <w:b/>
          <w:sz w:val="20"/>
          <w:szCs w:val="20"/>
        </w:rPr>
        <w:t>Dirección de auditoría</w:t>
      </w:r>
      <w:r w:rsidRPr="00F758E7">
        <w:rPr>
          <w:rFonts w:ascii="Calibri" w:hAnsi="Calibri" w:cs="Calibri"/>
          <w:b/>
          <w:sz w:val="20"/>
          <w:szCs w:val="20"/>
        </w:rPr>
        <w:t>:</w:t>
      </w:r>
      <w:r w:rsidR="001236C0" w:rsidRPr="00F758E7">
        <w:rPr>
          <w:rFonts w:ascii="Calibri" w:hAnsi="Calibri" w:cs="Calibri"/>
          <w:b/>
          <w:sz w:val="20"/>
          <w:szCs w:val="20"/>
        </w:rPr>
        <w:t xml:space="preserve"> XXXX</w:t>
      </w:r>
    </w:p>
    <w:p w14:paraId="542F8EC4" w14:textId="77777777" w:rsidR="008F5D45" w:rsidRPr="00F758E7" w:rsidRDefault="008F5D45" w:rsidP="0095018A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Planificación Estratégica, Auditoría de desempeño</w:t>
      </w:r>
    </w:p>
    <w:p w14:paraId="3F84E7EB" w14:textId="77777777" w:rsidR="00656B6C" w:rsidRPr="00F758E7" w:rsidRDefault="00656B6C" w:rsidP="008F5D45">
      <w:pPr>
        <w:spacing w:after="0" w:line="240" w:lineRule="auto"/>
        <w:rPr>
          <w:rFonts w:ascii="Calibri" w:hAnsi="Calibri" w:cs="Calibri"/>
          <w:b/>
          <w:sz w:val="20"/>
          <w:szCs w:val="20"/>
        </w:rPr>
      </w:pPr>
    </w:p>
    <w:p w14:paraId="68C1FFBB" w14:textId="77777777" w:rsidR="00656B6C" w:rsidRPr="00F758E7" w:rsidRDefault="009547F0" w:rsidP="00656B6C">
      <w:pPr>
        <w:spacing w:after="0" w:line="240" w:lineRule="auto"/>
        <w:jc w:val="center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Guía E6</w:t>
      </w:r>
    </w:p>
    <w:p w14:paraId="757C8F35" w14:textId="77777777" w:rsidR="00656B6C" w:rsidRPr="00F758E7" w:rsidRDefault="00656B6C" w:rsidP="00656B6C">
      <w:pPr>
        <w:spacing w:after="0" w:line="240" w:lineRule="auto"/>
        <w:jc w:val="center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Ficha técnica</w:t>
      </w:r>
    </w:p>
    <w:p w14:paraId="468EE222" w14:textId="77777777" w:rsidR="00656B6C" w:rsidRPr="00F758E7" w:rsidRDefault="00656B6C" w:rsidP="00656B6C">
      <w:pPr>
        <w:spacing w:after="0" w:line="240" w:lineRule="auto"/>
        <w:jc w:val="center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Selección de temas de auditoría</w:t>
      </w:r>
    </w:p>
    <w:p w14:paraId="7286122F" w14:textId="77777777" w:rsidR="00656B6C" w:rsidRPr="00F758E7" w:rsidRDefault="00656B6C" w:rsidP="008F5D45">
      <w:pPr>
        <w:spacing w:after="0" w:line="240" w:lineRule="auto"/>
        <w:rPr>
          <w:rFonts w:ascii="Calibri" w:hAnsi="Calibri" w:cs="Calibri"/>
          <w:sz w:val="20"/>
          <w:szCs w:val="20"/>
        </w:rPr>
      </w:pPr>
    </w:p>
    <w:p w14:paraId="1C747B21" w14:textId="77777777" w:rsidR="0095018A" w:rsidRPr="00F758E7" w:rsidRDefault="0095018A" w:rsidP="0095018A">
      <w:pPr>
        <w:spacing w:after="0" w:line="240" w:lineRule="auto"/>
        <w:ind w:left="-425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Proceso No. 1</w:t>
      </w:r>
    </w:p>
    <w:p w14:paraId="3BA463C0" w14:textId="77777777" w:rsidR="004F4955" w:rsidRPr="00F758E7" w:rsidRDefault="004F4955" w:rsidP="0095018A">
      <w:pPr>
        <w:spacing w:after="0" w:line="240" w:lineRule="auto"/>
        <w:ind w:left="-425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Equipo nombrado</w:t>
      </w:r>
    </w:p>
    <w:p w14:paraId="2C939085" w14:textId="77777777" w:rsidR="0095018A" w:rsidRPr="00F758E7" w:rsidRDefault="0095018A" w:rsidP="0095018A">
      <w:pPr>
        <w:spacing w:after="0" w:line="240" w:lineRule="auto"/>
        <w:ind w:left="-425"/>
        <w:rPr>
          <w:rFonts w:ascii="Calibri" w:hAnsi="Calibri" w:cs="Calibri"/>
          <w:b/>
          <w:sz w:val="20"/>
          <w:szCs w:val="20"/>
        </w:rPr>
      </w:pPr>
    </w:p>
    <w:p w14:paraId="341C1B01" w14:textId="77777777" w:rsidR="00943500" w:rsidRPr="00F758E7" w:rsidRDefault="00656B6C" w:rsidP="00943500">
      <w:pPr>
        <w:ind w:left="-426" w:right="-518"/>
        <w:jc w:val="both"/>
        <w:rPr>
          <w:rFonts w:ascii="Calibri" w:hAnsi="Calibri" w:cs="Calibri"/>
          <w:sz w:val="20"/>
          <w:szCs w:val="20"/>
        </w:rPr>
      </w:pPr>
      <w:r w:rsidRPr="00F758E7">
        <w:rPr>
          <w:rFonts w:ascii="Calibri" w:hAnsi="Calibri" w:cs="Calibri"/>
          <w:sz w:val="20"/>
          <w:szCs w:val="20"/>
        </w:rPr>
        <w:t>El Equipo nombrado, después de haber monitoreado, identificado, investigado y evaluado los posibles temas de auditoría, procederá a completar la ficha técnica en la cual se presentan los posibles temas a ser seleccionados para practicar auditoría de desempeño</w:t>
      </w:r>
      <w:r w:rsidR="00943500" w:rsidRPr="00F758E7">
        <w:rPr>
          <w:rFonts w:ascii="Calibri" w:hAnsi="Calibri" w:cs="Calibri"/>
          <w:sz w:val="20"/>
          <w:szCs w:val="20"/>
        </w:rPr>
        <w:t>, esto con el objetivo de que la Comisión de Control de Calidad de la Dirección correspondiente, analice y apruebe los temas de mayor impacto a través de la evaluación de la información presentada en el expediente de cada uno de los temas propuestos.</w:t>
      </w:r>
    </w:p>
    <w:tbl>
      <w:tblPr>
        <w:tblpPr w:leftFromText="141" w:rightFromText="141" w:vertAnchor="text" w:horzAnchor="margin" w:tblpXSpec="center" w:tblpY="64"/>
        <w:tblW w:w="9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1"/>
        <w:gridCol w:w="1971"/>
        <w:gridCol w:w="851"/>
        <w:gridCol w:w="778"/>
        <w:gridCol w:w="992"/>
        <w:gridCol w:w="851"/>
        <w:gridCol w:w="850"/>
        <w:gridCol w:w="992"/>
        <w:gridCol w:w="993"/>
        <w:gridCol w:w="992"/>
      </w:tblGrid>
      <w:tr w:rsidR="00943500" w:rsidRPr="00F758E7" w14:paraId="4DDC1760" w14:textId="77777777" w:rsidTr="00943500">
        <w:trPr>
          <w:trHeight w:val="315"/>
        </w:trPr>
        <w:tc>
          <w:tcPr>
            <w:tcW w:w="5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4C34A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No.</w:t>
            </w:r>
          </w:p>
        </w:tc>
        <w:tc>
          <w:tcPr>
            <w:tcW w:w="1971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2A04C420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ASPECTOS</w:t>
            </w:r>
          </w:p>
        </w:tc>
        <w:tc>
          <w:tcPr>
            <w:tcW w:w="7299" w:type="dxa"/>
            <w:gridSpan w:val="8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3E4DC17" w14:textId="77777777" w:rsidR="00943500" w:rsidRPr="00F758E7" w:rsidRDefault="0043581A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TEMAS DE AUDITORÍ</w:t>
            </w:r>
            <w:r w:rsidR="00943500"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A PROPUESTOS POR LA DIRECCIÓN DE AUDITORÍA</w:t>
            </w:r>
          </w:p>
        </w:tc>
      </w:tr>
      <w:tr w:rsidR="00943500" w:rsidRPr="00F758E7" w14:paraId="6BB9A7C4" w14:textId="77777777" w:rsidTr="00943500">
        <w:trPr>
          <w:trHeight w:val="315"/>
        </w:trPr>
        <w:tc>
          <w:tcPr>
            <w:tcW w:w="5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F79A07C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1971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480E6A05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62BC3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1</w:t>
            </w:r>
          </w:p>
        </w:tc>
        <w:tc>
          <w:tcPr>
            <w:tcW w:w="77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9D1E6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2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63A59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3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94159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4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CC514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5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170A0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6</w:t>
            </w: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A743A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7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89C790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n</w:t>
            </w:r>
          </w:p>
        </w:tc>
      </w:tr>
      <w:tr w:rsidR="00943500" w:rsidRPr="00F758E7" w14:paraId="35BEEC34" w14:textId="77777777" w:rsidTr="00943500">
        <w:trPr>
          <w:trHeight w:val="702"/>
        </w:trPr>
        <w:tc>
          <w:tcPr>
            <w:tcW w:w="5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5FCD8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1</w:t>
            </w:r>
          </w:p>
        </w:tc>
        <w:tc>
          <w:tcPr>
            <w:tcW w:w="19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FA1C102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 xml:space="preserve">Tema a auditar/ Objeto de auditoría  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6620F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CCEDE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8C00A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C0B9C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6408E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75C1A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54D74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79264C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943500" w:rsidRPr="00F758E7" w14:paraId="7DC93C51" w14:textId="77777777" w:rsidTr="00943500">
        <w:trPr>
          <w:trHeight w:val="702"/>
        </w:trPr>
        <w:tc>
          <w:tcPr>
            <w:tcW w:w="5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86260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2</w:t>
            </w:r>
          </w:p>
        </w:tc>
        <w:tc>
          <w:tcPr>
            <w:tcW w:w="19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62F4C3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Entidad/ Sujeto de auditoría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4A84C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91BB8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9067B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A9612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C04FC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80639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387E8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51A8E5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943500" w:rsidRPr="00F758E7" w14:paraId="6CA15218" w14:textId="77777777" w:rsidTr="00943500">
        <w:trPr>
          <w:trHeight w:val="1740"/>
        </w:trPr>
        <w:tc>
          <w:tcPr>
            <w:tcW w:w="5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BFB8B" w14:textId="77777777" w:rsidR="00943500" w:rsidRPr="00F758E7" w:rsidRDefault="00943500" w:rsidP="0094350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3</w:t>
            </w:r>
          </w:p>
        </w:tc>
        <w:tc>
          <w:tcPr>
            <w:tcW w:w="19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88DD0BF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 xml:space="preserve">Justificación del Tema a auditar (considerar los criterios </w:t>
            </w:r>
            <w:r w:rsidR="001236C0"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evaluados a través de la Guía E5</w:t>
            </w:r>
            <w:r w:rsidRPr="00F758E7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)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E13A5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455C3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B1C37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645EA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51D56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36BD8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D2432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826D20" w14:textId="77777777" w:rsidR="00943500" w:rsidRPr="00F758E7" w:rsidRDefault="00943500" w:rsidP="0094350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F758E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</w:tbl>
    <w:p w14:paraId="03D74B19" w14:textId="77777777" w:rsidR="00943500" w:rsidRPr="00F758E7" w:rsidRDefault="00943500" w:rsidP="00943500">
      <w:pPr>
        <w:ind w:left="-426"/>
        <w:rPr>
          <w:rFonts w:ascii="Calibri" w:hAnsi="Calibri" w:cs="Calibri"/>
          <w:sz w:val="20"/>
          <w:szCs w:val="20"/>
        </w:rPr>
      </w:pPr>
    </w:p>
    <w:tbl>
      <w:tblPr>
        <w:tblStyle w:val="Tablaconcuadrcula"/>
        <w:tblW w:w="5402" w:type="pct"/>
        <w:tblInd w:w="-318" w:type="dxa"/>
        <w:shd w:val="clear" w:color="auto" w:fill="F79646" w:themeFill="accent6"/>
        <w:tblLook w:val="04A0" w:firstRow="1" w:lastRow="0" w:firstColumn="1" w:lastColumn="0" w:noHBand="0" w:noVBand="1"/>
      </w:tblPr>
      <w:tblGrid>
        <w:gridCol w:w="9538"/>
      </w:tblGrid>
      <w:tr w:rsidR="005B74ED" w:rsidRPr="00F758E7" w14:paraId="4C98CACF" w14:textId="77777777" w:rsidTr="005B74ED">
        <w:tc>
          <w:tcPr>
            <w:tcW w:w="5000" w:type="pct"/>
            <w:shd w:val="clear" w:color="auto" w:fill="auto"/>
          </w:tcPr>
          <w:p w14:paraId="7568B29B" w14:textId="77777777" w:rsidR="005B74ED" w:rsidRPr="00F758E7" w:rsidRDefault="005B74ED" w:rsidP="00B17EDB">
            <w:pPr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 xml:space="preserve">Hecho por: (firma y fecha)             </w:t>
            </w:r>
          </w:p>
        </w:tc>
      </w:tr>
      <w:tr w:rsidR="005B74ED" w:rsidRPr="00F758E7" w14:paraId="26F9CE3C" w14:textId="77777777" w:rsidTr="005B74ED">
        <w:tc>
          <w:tcPr>
            <w:tcW w:w="5000" w:type="pct"/>
            <w:shd w:val="clear" w:color="auto" w:fill="auto"/>
          </w:tcPr>
          <w:p w14:paraId="1CA9539F" w14:textId="77777777" w:rsidR="005B74ED" w:rsidRPr="00F758E7" w:rsidRDefault="005B74ED" w:rsidP="00B17EDB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Revisado por: (firma y fecha)</w:t>
            </w:r>
          </w:p>
        </w:tc>
      </w:tr>
      <w:tr w:rsidR="005B74ED" w:rsidRPr="00F758E7" w14:paraId="65770314" w14:textId="77777777" w:rsidTr="005B74ED">
        <w:tc>
          <w:tcPr>
            <w:tcW w:w="5000" w:type="pct"/>
            <w:shd w:val="clear" w:color="auto" w:fill="auto"/>
          </w:tcPr>
          <w:p w14:paraId="5869949C" w14:textId="77777777" w:rsidR="005B74ED" w:rsidRPr="00F758E7" w:rsidRDefault="005B74ED" w:rsidP="00B17EDB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Aprobado por: (firma y fecha)</w:t>
            </w:r>
          </w:p>
        </w:tc>
      </w:tr>
    </w:tbl>
    <w:p w14:paraId="21BE1160" w14:textId="77777777" w:rsidR="005B74ED" w:rsidRPr="00F758E7" w:rsidRDefault="005B74ED" w:rsidP="00943500">
      <w:pPr>
        <w:ind w:left="-426"/>
        <w:rPr>
          <w:rFonts w:ascii="Calibri" w:hAnsi="Calibri" w:cs="Calibri"/>
          <w:sz w:val="20"/>
          <w:szCs w:val="20"/>
        </w:rPr>
      </w:pPr>
    </w:p>
    <w:p w14:paraId="13AD5410" w14:textId="77777777" w:rsidR="004F4955" w:rsidRPr="00F758E7" w:rsidRDefault="008F5D45" w:rsidP="00943500">
      <w:pPr>
        <w:ind w:left="-426" w:right="-518"/>
        <w:rPr>
          <w:rFonts w:ascii="Calibri" w:hAnsi="Calibri" w:cs="Calibri"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Observació</w:t>
      </w:r>
      <w:r w:rsidR="00943500" w:rsidRPr="00F758E7">
        <w:rPr>
          <w:rFonts w:ascii="Calibri" w:hAnsi="Calibri" w:cs="Calibri"/>
          <w:b/>
          <w:sz w:val="20"/>
          <w:szCs w:val="20"/>
        </w:rPr>
        <w:t>n:</w:t>
      </w:r>
      <w:r w:rsidR="00943500" w:rsidRPr="00F758E7">
        <w:rPr>
          <w:rFonts w:ascii="Calibri" w:hAnsi="Calibri" w:cs="Calibri"/>
          <w:sz w:val="20"/>
          <w:szCs w:val="20"/>
        </w:rPr>
        <w:t xml:space="preserve"> Adjuntar a este documento el expediente por cada tema de auditoría propuesto, en el cual se incluya la información obtenida en las </w:t>
      </w:r>
      <w:r w:rsidR="001236C0" w:rsidRPr="00F758E7">
        <w:rPr>
          <w:rFonts w:ascii="Calibri" w:hAnsi="Calibri" w:cs="Calibri"/>
          <w:sz w:val="20"/>
          <w:szCs w:val="20"/>
        </w:rPr>
        <w:t>Guías E2, E3, E4 y E5</w:t>
      </w:r>
      <w:r w:rsidRPr="00F758E7">
        <w:rPr>
          <w:rFonts w:ascii="Calibri" w:hAnsi="Calibri" w:cs="Calibri"/>
          <w:sz w:val="20"/>
          <w:szCs w:val="20"/>
        </w:rPr>
        <w:t>.</w:t>
      </w:r>
    </w:p>
    <w:p w14:paraId="7B7EA886" w14:textId="6B87E62C" w:rsidR="0095018A" w:rsidRDefault="0095018A" w:rsidP="00943500">
      <w:pPr>
        <w:ind w:left="-426" w:right="-518"/>
        <w:rPr>
          <w:rFonts w:ascii="Calibri" w:hAnsi="Calibri" w:cs="Calibri"/>
          <w:sz w:val="20"/>
          <w:szCs w:val="20"/>
        </w:rPr>
      </w:pPr>
    </w:p>
    <w:p w14:paraId="579603CB" w14:textId="311C6C79" w:rsidR="00F758E7" w:rsidRDefault="00F758E7" w:rsidP="00943500">
      <w:pPr>
        <w:ind w:left="-426" w:right="-518"/>
        <w:rPr>
          <w:rFonts w:ascii="Calibri" w:hAnsi="Calibri" w:cs="Calibri"/>
          <w:sz w:val="20"/>
          <w:szCs w:val="20"/>
        </w:rPr>
      </w:pPr>
    </w:p>
    <w:p w14:paraId="2A7A1CC0" w14:textId="77777777" w:rsidR="00F758E7" w:rsidRPr="00F758E7" w:rsidRDefault="00F758E7" w:rsidP="00943500">
      <w:pPr>
        <w:ind w:left="-426" w:right="-518"/>
        <w:rPr>
          <w:rFonts w:ascii="Calibri" w:hAnsi="Calibri" w:cs="Calibri"/>
          <w:sz w:val="20"/>
          <w:szCs w:val="20"/>
        </w:rPr>
      </w:pPr>
    </w:p>
    <w:p w14:paraId="45141E28" w14:textId="77777777" w:rsidR="008F5D45" w:rsidRPr="00F758E7" w:rsidRDefault="0095018A" w:rsidP="0095018A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lastRenderedPageBreak/>
        <w:t>Proceso No. 2</w:t>
      </w:r>
    </w:p>
    <w:p w14:paraId="2FD5B994" w14:textId="77777777" w:rsidR="0095018A" w:rsidRPr="00F758E7" w:rsidRDefault="0095018A" w:rsidP="0095018A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Comisión de Control de Calidad</w:t>
      </w:r>
    </w:p>
    <w:p w14:paraId="353D1C76" w14:textId="77777777" w:rsidR="0095018A" w:rsidRPr="00F758E7" w:rsidRDefault="0095018A" w:rsidP="0095018A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</w:p>
    <w:p w14:paraId="0479AF77" w14:textId="77777777" w:rsidR="0095018A" w:rsidRPr="00F758E7" w:rsidRDefault="0095018A" w:rsidP="0095018A">
      <w:pPr>
        <w:spacing w:after="0" w:line="240" w:lineRule="auto"/>
        <w:ind w:left="-426" w:right="-518"/>
        <w:jc w:val="both"/>
        <w:rPr>
          <w:rFonts w:ascii="Calibri" w:hAnsi="Calibri" w:cs="Calibri"/>
          <w:sz w:val="20"/>
          <w:szCs w:val="20"/>
        </w:rPr>
      </w:pPr>
      <w:r w:rsidRPr="00F758E7">
        <w:rPr>
          <w:rFonts w:ascii="Calibri" w:hAnsi="Calibri" w:cs="Calibri"/>
          <w:sz w:val="20"/>
          <w:szCs w:val="20"/>
        </w:rPr>
        <w:t>Con base a la información contenida en cada uno de los expedientes correspondiente a cada tema, la Comisión d</w:t>
      </w:r>
      <w:r w:rsidR="001236C0" w:rsidRPr="00F758E7">
        <w:rPr>
          <w:rFonts w:ascii="Calibri" w:hAnsi="Calibri" w:cs="Calibri"/>
          <w:sz w:val="20"/>
          <w:szCs w:val="20"/>
        </w:rPr>
        <w:t xml:space="preserve">e Control de Calidad procederá </w:t>
      </w:r>
      <w:r w:rsidRPr="00F758E7">
        <w:rPr>
          <w:rFonts w:ascii="Calibri" w:hAnsi="Calibri" w:cs="Calibri"/>
          <w:sz w:val="20"/>
          <w:szCs w:val="20"/>
        </w:rPr>
        <w:t>analizar, evaluar  y seleccionar los posibles temas de auditoría, para realizar dicha actividad, deberá dejar constancia en la tabla siguiente:</w:t>
      </w:r>
    </w:p>
    <w:p w14:paraId="4B4D1E7A" w14:textId="77777777" w:rsidR="0095018A" w:rsidRPr="00F758E7" w:rsidRDefault="0095018A" w:rsidP="0095018A">
      <w:pPr>
        <w:spacing w:after="0" w:line="240" w:lineRule="auto"/>
        <w:ind w:left="-426" w:right="-234"/>
        <w:jc w:val="both"/>
        <w:rPr>
          <w:rFonts w:ascii="Calibri" w:hAnsi="Calibri" w:cs="Calibri"/>
          <w:b/>
          <w:sz w:val="20"/>
          <w:szCs w:val="20"/>
        </w:rPr>
      </w:pPr>
    </w:p>
    <w:tbl>
      <w:tblPr>
        <w:tblStyle w:val="Tablaconcuadrcula"/>
        <w:tblW w:w="9782" w:type="dxa"/>
        <w:tblInd w:w="-318" w:type="dxa"/>
        <w:tblLook w:val="04A0" w:firstRow="1" w:lastRow="0" w:firstColumn="1" w:lastColumn="0" w:noHBand="0" w:noVBand="1"/>
      </w:tblPr>
      <w:tblGrid>
        <w:gridCol w:w="570"/>
        <w:gridCol w:w="2556"/>
        <w:gridCol w:w="1128"/>
        <w:gridCol w:w="1275"/>
        <w:gridCol w:w="4253"/>
      </w:tblGrid>
      <w:tr w:rsidR="000D1F77" w:rsidRPr="00F758E7" w14:paraId="74E5331B" w14:textId="77777777" w:rsidTr="000D1F77">
        <w:tc>
          <w:tcPr>
            <w:tcW w:w="570" w:type="dxa"/>
            <w:vMerge w:val="restart"/>
          </w:tcPr>
          <w:p w14:paraId="68971BA3" w14:textId="77777777" w:rsidR="000D1F77" w:rsidRPr="00F758E7" w:rsidRDefault="000D1F77" w:rsidP="000D1F77">
            <w:pPr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F758E7">
              <w:rPr>
                <w:rFonts w:ascii="Calibri" w:hAnsi="Calibri" w:cs="Calibri"/>
                <w:b/>
                <w:sz w:val="20"/>
                <w:szCs w:val="20"/>
              </w:rPr>
              <w:t>No.</w:t>
            </w:r>
          </w:p>
        </w:tc>
        <w:tc>
          <w:tcPr>
            <w:tcW w:w="2556" w:type="dxa"/>
            <w:vMerge w:val="restart"/>
            <w:vAlign w:val="center"/>
          </w:tcPr>
          <w:p w14:paraId="080C3CF2" w14:textId="77777777" w:rsidR="000D1F77" w:rsidRPr="00F758E7" w:rsidRDefault="000D1F77" w:rsidP="000D1F77">
            <w:pPr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F758E7">
              <w:rPr>
                <w:rFonts w:ascii="Calibri" w:hAnsi="Calibri" w:cs="Calibri"/>
                <w:b/>
                <w:sz w:val="20"/>
                <w:szCs w:val="20"/>
              </w:rPr>
              <w:t xml:space="preserve">Tema </w:t>
            </w:r>
          </w:p>
        </w:tc>
        <w:tc>
          <w:tcPr>
            <w:tcW w:w="2403" w:type="dxa"/>
            <w:gridSpan w:val="2"/>
          </w:tcPr>
          <w:p w14:paraId="588AC5A3" w14:textId="77777777" w:rsidR="000D1F77" w:rsidRPr="00F758E7" w:rsidRDefault="000D1F77" w:rsidP="0095018A">
            <w:pPr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F758E7">
              <w:rPr>
                <w:rFonts w:ascii="Calibri" w:hAnsi="Calibri" w:cs="Calibri"/>
                <w:b/>
                <w:sz w:val="20"/>
                <w:szCs w:val="20"/>
              </w:rPr>
              <w:t>¿El tema es elegible?</w:t>
            </w:r>
          </w:p>
        </w:tc>
        <w:tc>
          <w:tcPr>
            <w:tcW w:w="4253" w:type="dxa"/>
            <w:vMerge w:val="restart"/>
            <w:vAlign w:val="center"/>
          </w:tcPr>
          <w:p w14:paraId="5ECCE11E" w14:textId="77777777" w:rsidR="000D1F77" w:rsidRPr="00F758E7" w:rsidRDefault="001236C0" w:rsidP="000D1F77">
            <w:pPr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F758E7">
              <w:rPr>
                <w:rFonts w:ascii="Calibri" w:hAnsi="Calibri" w:cs="Calibri"/>
                <w:b/>
                <w:sz w:val="20"/>
                <w:szCs w:val="20"/>
              </w:rPr>
              <w:t>JUSTIFICACIÓN</w:t>
            </w:r>
          </w:p>
        </w:tc>
      </w:tr>
      <w:tr w:rsidR="000D1F77" w:rsidRPr="00F758E7" w14:paraId="241782DC" w14:textId="77777777" w:rsidTr="000D1F77">
        <w:tc>
          <w:tcPr>
            <w:tcW w:w="570" w:type="dxa"/>
            <w:vMerge/>
          </w:tcPr>
          <w:p w14:paraId="17E692A4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2556" w:type="dxa"/>
            <w:vMerge/>
          </w:tcPr>
          <w:p w14:paraId="03944C90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6B49DF84" w14:textId="77777777" w:rsidR="000D1F77" w:rsidRPr="00F758E7" w:rsidRDefault="000D1F77" w:rsidP="000D1F7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Si</w:t>
            </w:r>
          </w:p>
        </w:tc>
        <w:tc>
          <w:tcPr>
            <w:tcW w:w="1275" w:type="dxa"/>
          </w:tcPr>
          <w:p w14:paraId="0C10B56E" w14:textId="77777777" w:rsidR="000D1F77" w:rsidRPr="00F758E7" w:rsidRDefault="000D1F77" w:rsidP="000D1F7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No</w:t>
            </w:r>
          </w:p>
        </w:tc>
        <w:tc>
          <w:tcPr>
            <w:tcW w:w="4253" w:type="dxa"/>
            <w:vMerge/>
          </w:tcPr>
          <w:p w14:paraId="780CF4C8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49060E06" w14:textId="77777777" w:rsidTr="000D1F77">
        <w:tc>
          <w:tcPr>
            <w:tcW w:w="570" w:type="dxa"/>
          </w:tcPr>
          <w:p w14:paraId="35040279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556" w:type="dxa"/>
          </w:tcPr>
          <w:p w14:paraId="75DF998C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1E12758A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533F557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7557EC02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7A3A94E5" w14:textId="77777777" w:rsidTr="000D1F77">
        <w:tc>
          <w:tcPr>
            <w:tcW w:w="570" w:type="dxa"/>
          </w:tcPr>
          <w:p w14:paraId="0854DB6B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2556" w:type="dxa"/>
          </w:tcPr>
          <w:p w14:paraId="3A72462D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4CFB0FED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69EE04C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280F9E59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24AB8770" w14:textId="77777777" w:rsidTr="000D1F77">
        <w:tc>
          <w:tcPr>
            <w:tcW w:w="570" w:type="dxa"/>
          </w:tcPr>
          <w:p w14:paraId="346F09DB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2556" w:type="dxa"/>
          </w:tcPr>
          <w:p w14:paraId="22D9E95B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1CDA16E3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5ACB93C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7E4B2A87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75C33533" w14:textId="77777777" w:rsidTr="000D1F77">
        <w:tc>
          <w:tcPr>
            <w:tcW w:w="570" w:type="dxa"/>
          </w:tcPr>
          <w:p w14:paraId="63779A0B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2556" w:type="dxa"/>
          </w:tcPr>
          <w:p w14:paraId="7E5D8756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651DEB4C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7D8A298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5CE26ED8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0D447AE9" w14:textId="77777777" w:rsidTr="000D1F77">
        <w:tc>
          <w:tcPr>
            <w:tcW w:w="570" w:type="dxa"/>
          </w:tcPr>
          <w:p w14:paraId="5CDCD279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2556" w:type="dxa"/>
          </w:tcPr>
          <w:p w14:paraId="1E8349FF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2DBA6D8A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4091FEC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4D1A83F0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D1F77" w:rsidRPr="00F758E7" w14:paraId="541707DA" w14:textId="77777777" w:rsidTr="000D1F77">
        <w:tc>
          <w:tcPr>
            <w:tcW w:w="570" w:type="dxa"/>
          </w:tcPr>
          <w:p w14:paraId="172C05A1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  <w:r w:rsidRPr="00F758E7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2556" w:type="dxa"/>
          </w:tcPr>
          <w:p w14:paraId="0EE0A1D2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28" w:type="dxa"/>
          </w:tcPr>
          <w:p w14:paraId="5AACAED5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DBC0E67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4253" w:type="dxa"/>
          </w:tcPr>
          <w:p w14:paraId="228143E9" w14:textId="77777777" w:rsidR="000D1F77" w:rsidRPr="00F758E7" w:rsidRDefault="000D1F77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14:paraId="1295179B" w14:textId="77777777" w:rsidR="008F5D45" w:rsidRPr="00F758E7" w:rsidRDefault="008F5D45">
      <w:pPr>
        <w:rPr>
          <w:rFonts w:ascii="Calibri" w:hAnsi="Calibri" w:cs="Calibri"/>
          <w:sz w:val="20"/>
          <w:szCs w:val="20"/>
        </w:rPr>
      </w:pPr>
    </w:p>
    <w:p w14:paraId="7CB74DE0" w14:textId="77777777" w:rsidR="005B74ED" w:rsidRPr="00F758E7" w:rsidRDefault="005B74ED">
      <w:pPr>
        <w:rPr>
          <w:rFonts w:ascii="Calibri" w:hAnsi="Calibri" w:cs="Calibri"/>
          <w:sz w:val="20"/>
          <w:szCs w:val="20"/>
        </w:rPr>
      </w:pPr>
      <w:r w:rsidRPr="00F758E7">
        <w:rPr>
          <w:rFonts w:ascii="Calibri" w:hAnsi="Calibri" w:cs="Calibri"/>
          <w:sz w:val="20"/>
          <w:szCs w:val="20"/>
        </w:rPr>
        <w:t>Vo. Bo.</w:t>
      </w:r>
    </w:p>
    <w:p w14:paraId="1F338FE6" w14:textId="77777777" w:rsidR="005B74ED" w:rsidRPr="00F758E7" w:rsidRDefault="005B74ED">
      <w:pPr>
        <w:rPr>
          <w:rFonts w:ascii="Calibri" w:hAnsi="Calibri" w:cs="Calibri"/>
          <w:sz w:val="20"/>
          <w:szCs w:val="20"/>
        </w:rPr>
      </w:pPr>
    </w:p>
    <w:p w14:paraId="18243868" w14:textId="77777777" w:rsidR="000D1F77" w:rsidRPr="00F758E7" w:rsidRDefault="000D1F77" w:rsidP="000D1F77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Proceso No. 3</w:t>
      </w:r>
    </w:p>
    <w:p w14:paraId="4094BD0E" w14:textId="77777777" w:rsidR="004F4955" w:rsidRPr="00F758E7" w:rsidRDefault="004F5843" w:rsidP="000D1F77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  <w:r w:rsidRPr="00F758E7">
        <w:rPr>
          <w:rFonts w:ascii="Calibri" w:hAnsi="Calibri" w:cs="Calibri"/>
          <w:b/>
          <w:sz w:val="20"/>
          <w:szCs w:val="20"/>
        </w:rPr>
        <w:t>Reunión con la Dirección Técnica Sectorial</w:t>
      </w:r>
    </w:p>
    <w:p w14:paraId="2525A2AC" w14:textId="77777777" w:rsidR="004F5843" w:rsidRPr="00F758E7" w:rsidRDefault="004F5843" w:rsidP="000D1F77">
      <w:pPr>
        <w:spacing w:after="0" w:line="240" w:lineRule="auto"/>
        <w:ind w:left="-426"/>
        <w:rPr>
          <w:rFonts w:ascii="Calibri" w:hAnsi="Calibri" w:cs="Calibri"/>
          <w:b/>
          <w:sz w:val="20"/>
          <w:szCs w:val="20"/>
        </w:rPr>
      </w:pPr>
    </w:p>
    <w:p w14:paraId="2FDE5922" w14:textId="77777777" w:rsidR="004F4955" w:rsidRPr="00F758E7" w:rsidRDefault="004F5843" w:rsidP="004F5843">
      <w:pPr>
        <w:spacing w:after="0" w:line="240" w:lineRule="auto"/>
        <w:ind w:left="-426" w:right="-518"/>
        <w:jc w:val="both"/>
        <w:rPr>
          <w:rFonts w:ascii="Calibri" w:hAnsi="Calibri" w:cs="Calibri"/>
          <w:sz w:val="20"/>
          <w:szCs w:val="20"/>
        </w:rPr>
      </w:pPr>
      <w:r w:rsidRPr="00F758E7">
        <w:rPr>
          <w:rFonts w:ascii="Calibri" w:hAnsi="Calibri" w:cs="Calibri"/>
          <w:sz w:val="20"/>
          <w:szCs w:val="20"/>
        </w:rPr>
        <w:t>La Dirección de auditoría deberá realizar una reunión de trabajo con la Dirección Técnica Sectorial para planificar las auditorías con base a los posibles temas seleccionados para realizar auditoría de desempeño, con la finalidad de establecer si los mismos están apegados a la Estrategia Institucional y posteriormente incluirlos dentro del Plan Anual de Auditoría -PAA-.</w:t>
      </w:r>
    </w:p>
    <w:p w14:paraId="000E2D1F" w14:textId="77777777" w:rsidR="004F4955" w:rsidRPr="00656B6C" w:rsidRDefault="004F4955">
      <w:pPr>
        <w:rPr>
          <w:rFonts w:ascii="Times New Roman" w:hAnsi="Times New Roman" w:cs="Times New Roman"/>
          <w:sz w:val="24"/>
          <w:szCs w:val="24"/>
        </w:rPr>
      </w:pPr>
    </w:p>
    <w:p w14:paraId="3AE5A17B" w14:textId="77777777" w:rsidR="004F4955" w:rsidRPr="00656B6C" w:rsidRDefault="004F4955">
      <w:pPr>
        <w:rPr>
          <w:rFonts w:ascii="Times New Roman" w:hAnsi="Times New Roman" w:cs="Times New Roman"/>
          <w:sz w:val="24"/>
          <w:szCs w:val="24"/>
        </w:rPr>
      </w:pPr>
    </w:p>
    <w:sectPr w:rsidR="004F4955" w:rsidRPr="00656B6C" w:rsidSect="0095018A">
      <w:headerReference w:type="default" r:id="rId6"/>
      <w:footerReference w:type="default" r:id="rId7"/>
      <w:pgSz w:w="12240" w:h="15840"/>
      <w:pgMar w:top="1985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2734E" w14:textId="77777777" w:rsidR="00EE1BD1" w:rsidRDefault="00EE1BD1" w:rsidP="00656B6C">
      <w:pPr>
        <w:spacing w:after="0" w:line="240" w:lineRule="auto"/>
      </w:pPr>
      <w:r>
        <w:separator/>
      </w:r>
    </w:p>
  </w:endnote>
  <w:endnote w:type="continuationSeparator" w:id="0">
    <w:p w14:paraId="433985D0" w14:textId="77777777" w:rsidR="00EE1BD1" w:rsidRDefault="00EE1BD1" w:rsidP="00656B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22C2E6" w14:textId="7F7C9DEF" w:rsidR="00F758E7" w:rsidRDefault="00F758E7">
    <w:pPr>
      <w:pStyle w:val="Piedepgina"/>
    </w:pPr>
    <w:r>
      <w:rPr>
        <w:noProof/>
      </w:rPr>
      <w:drawing>
        <wp:anchor distT="0" distB="0" distL="114300" distR="114300" simplePos="0" relativeHeight="251658752" behindDoc="1" locked="0" layoutInCell="1" allowOverlap="1" wp14:anchorId="6AC3D035" wp14:editId="65A7A593">
          <wp:simplePos x="0" y="0"/>
          <wp:positionH relativeFrom="page">
            <wp:posOffset>-37025</wp:posOffset>
          </wp:positionH>
          <wp:positionV relativeFrom="paragraph">
            <wp:posOffset>-345989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3DBE6" w14:textId="77777777" w:rsidR="00EE1BD1" w:rsidRDefault="00EE1BD1" w:rsidP="00656B6C">
      <w:pPr>
        <w:spacing w:after="0" w:line="240" w:lineRule="auto"/>
      </w:pPr>
      <w:r>
        <w:separator/>
      </w:r>
    </w:p>
  </w:footnote>
  <w:footnote w:type="continuationSeparator" w:id="0">
    <w:p w14:paraId="16BD5BAA" w14:textId="77777777" w:rsidR="00EE1BD1" w:rsidRDefault="00EE1BD1" w:rsidP="00656B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8424BC" w14:textId="10128AE4" w:rsidR="00656B6C" w:rsidRDefault="00F758E7">
    <w:pPr>
      <w:pStyle w:val="Encabezado"/>
    </w:pPr>
    <w:r>
      <w:rPr>
        <w:noProof/>
      </w:rPr>
      <w:drawing>
        <wp:anchor distT="0" distB="0" distL="114300" distR="114300" simplePos="0" relativeHeight="251657728" behindDoc="0" locked="0" layoutInCell="1" allowOverlap="1" wp14:anchorId="32670A7F" wp14:editId="64AC0866">
          <wp:simplePos x="0" y="0"/>
          <wp:positionH relativeFrom="column">
            <wp:posOffset>-1080135</wp:posOffset>
          </wp:positionH>
          <wp:positionV relativeFrom="paragraph">
            <wp:posOffset>-470466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4955"/>
    <w:rsid w:val="000475A0"/>
    <w:rsid w:val="000D1F77"/>
    <w:rsid w:val="001236C0"/>
    <w:rsid w:val="0043581A"/>
    <w:rsid w:val="004F4955"/>
    <w:rsid w:val="004F5843"/>
    <w:rsid w:val="005045F1"/>
    <w:rsid w:val="005B74ED"/>
    <w:rsid w:val="00656B6C"/>
    <w:rsid w:val="006929D5"/>
    <w:rsid w:val="007C31D8"/>
    <w:rsid w:val="008F5D45"/>
    <w:rsid w:val="00943500"/>
    <w:rsid w:val="0095018A"/>
    <w:rsid w:val="009547F0"/>
    <w:rsid w:val="00DF7034"/>
    <w:rsid w:val="00E74A98"/>
    <w:rsid w:val="00E94469"/>
    <w:rsid w:val="00EE1BD1"/>
    <w:rsid w:val="00F75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82695C6"/>
  <w15:docId w15:val="{6C197D08-EF03-D343-BB01-587DBF5D2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8F5D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656B6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56B6C"/>
  </w:style>
  <w:style w:type="paragraph" w:styleId="Piedepgina">
    <w:name w:val="footer"/>
    <w:basedOn w:val="Normal"/>
    <w:link w:val="PiedepginaCar"/>
    <w:uiPriority w:val="99"/>
    <w:unhideWhenUsed/>
    <w:rsid w:val="00656B6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56B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11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328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Aurelio</dc:creator>
  <cp:lastModifiedBy>1313803 - CARLOS JOSÉ RODAS AGUALLO</cp:lastModifiedBy>
  <cp:revision>2</cp:revision>
  <dcterms:created xsi:type="dcterms:W3CDTF">2021-08-12T14:43:00Z</dcterms:created>
  <dcterms:modified xsi:type="dcterms:W3CDTF">2021-08-12T14:43:00Z</dcterms:modified>
</cp:coreProperties>
</file>